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1CB36" w14:textId="3D10925A" w:rsidR="00890A7F" w:rsidRPr="001125D7" w:rsidRDefault="006D3CDA" w:rsidP="006D3CDA">
      <w:pPr>
        <w:jc w:val="center"/>
        <w:rPr>
          <w:rFonts w:ascii="Arial" w:hAnsi="Arial" w:cs="Arial"/>
          <w:b/>
          <w:sz w:val="24"/>
          <w:szCs w:val="24"/>
          <w:u w:val="single"/>
          <w:lang w:eastAsia="en-GB"/>
        </w:rPr>
      </w:pPr>
      <w:r w:rsidRPr="001125D7">
        <w:rPr>
          <w:rFonts w:ascii="Arial" w:hAnsi="Arial" w:cs="Arial"/>
          <w:b/>
          <w:noProof/>
          <w:sz w:val="24"/>
          <w:szCs w:val="24"/>
          <w:lang w:eastAsia="en-GB"/>
        </w:rPr>
        <w:drawing>
          <wp:inline distT="0" distB="0" distL="0" distR="0" wp14:anchorId="2EFC4584" wp14:editId="61D88B29">
            <wp:extent cx="811744" cy="633046"/>
            <wp:effectExtent l="0" t="0" r="7620" b="0"/>
            <wp:docPr id="1" name="Picture 1"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1125112_10155826796278694_283901370_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8936" cy="638655"/>
                    </a:xfrm>
                    <a:prstGeom prst="rect">
                      <a:avLst/>
                    </a:prstGeom>
                  </pic:spPr>
                </pic:pic>
              </a:graphicData>
            </a:graphic>
          </wp:inline>
        </w:drawing>
      </w:r>
      <w:r w:rsidR="009B77D6">
        <w:rPr>
          <w:noProof/>
        </w:rPr>
        <w:drawing>
          <wp:inline distT="0" distB="0" distL="0" distR="0" wp14:anchorId="3FCB6DCC" wp14:editId="7A40028C">
            <wp:extent cx="685800" cy="760095"/>
            <wp:effectExtent l="0" t="0" r="0" b="1905"/>
            <wp:docPr id="339823775"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23775" name="Picture 1" descr="Text, logo&#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5800" cy="760095"/>
                    </a:xfrm>
                    <a:prstGeom prst="rect">
                      <a:avLst/>
                    </a:prstGeom>
                  </pic:spPr>
                </pic:pic>
              </a:graphicData>
            </a:graphic>
          </wp:inline>
        </w:drawing>
      </w:r>
    </w:p>
    <w:p w14:paraId="2569B8B1" w14:textId="5D5D8A64" w:rsidR="006D3CDA" w:rsidRPr="001125D7" w:rsidRDefault="006D3CDA" w:rsidP="006D3CDA">
      <w:pPr>
        <w:jc w:val="center"/>
        <w:rPr>
          <w:rFonts w:ascii="Arial" w:hAnsi="Arial" w:cs="Arial"/>
          <w:b/>
          <w:sz w:val="24"/>
          <w:szCs w:val="24"/>
          <w:u w:val="single"/>
          <w:lang w:eastAsia="en-GB"/>
        </w:rPr>
      </w:pPr>
      <w:r w:rsidRPr="001125D7">
        <w:rPr>
          <w:rFonts w:ascii="Arial" w:hAnsi="Arial" w:cs="Arial"/>
          <w:b/>
          <w:sz w:val="24"/>
          <w:szCs w:val="24"/>
          <w:u w:val="single"/>
          <w:lang w:eastAsia="en-GB"/>
        </w:rPr>
        <w:t xml:space="preserve">Overview of </w:t>
      </w:r>
      <w:r w:rsidRPr="001125D7">
        <w:rPr>
          <w:rFonts w:ascii="Arial" w:hAnsi="Arial" w:cs="Arial"/>
          <w:b/>
          <w:bCs/>
          <w:spacing w:val="-12"/>
          <w:sz w:val="24"/>
          <w:szCs w:val="24"/>
          <w:u w:val="single"/>
        </w:rPr>
        <w:t>responding to concerns</w:t>
      </w:r>
    </w:p>
    <w:p w14:paraId="4F28BAA3" w14:textId="7B3E06BF" w:rsidR="006D3CDA" w:rsidRPr="001125D7" w:rsidRDefault="006D3CDA" w:rsidP="006D3CDA">
      <w:pPr>
        <w:rPr>
          <w:rFonts w:ascii="Arial" w:hAnsi="Arial" w:cs="Arial"/>
          <w:sz w:val="24"/>
          <w:szCs w:val="24"/>
          <w:lang w:eastAsia="en-GB"/>
        </w:rPr>
      </w:pPr>
      <w:r w:rsidRPr="001125D7">
        <w:rPr>
          <w:rFonts w:ascii="Arial" w:hAnsi="Arial" w:cs="Arial"/>
          <w:sz w:val="24"/>
          <w:szCs w:val="24"/>
          <w:lang w:eastAsia="en-GB"/>
        </w:rPr>
        <w:t xml:space="preserve">Ensure </w:t>
      </w:r>
      <w:r w:rsidR="00005695">
        <w:rPr>
          <w:rFonts w:ascii="Arial" w:hAnsi="Arial" w:cs="Arial"/>
          <w:sz w:val="24"/>
          <w:szCs w:val="24"/>
          <w:lang w:eastAsia="en-GB"/>
        </w:rPr>
        <w:t xml:space="preserve">adults, </w:t>
      </w:r>
      <w:r w:rsidRPr="001125D7">
        <w:rPr>
          <w:rFonts w:ascii="Arial" w:hAnsi="Arial" w:cs="Arial"/>
          <w:sz w:val="24"/>
          <w:szCs w:val="24"/>
          <w:lang w:eastAsia="en-GB"/>
        </w:rPr>
        <w:t xml:space="preserve">children </w:t>
      </w:r>
      <w:r w:rsidR="00005695">
        <w:rPr>
          <w:rFonts w:ascii="Arial" w:hAnsi="Arial" w:cs="Arial"/>
          <w:sz w:val="24"/>
          <w:szCs w:val="24"/>
          <w:lang w:eastAsia="en-GB"/>
        </w:rPr>
        <w:t xml:space="preserve">and young adults </w:t>
      </w:r>
      <w:r w:rsidRPr="001125D7">
        <w:rPr>
          <w:rFonts w:ascii="Arial" w:hAnsi="Arial" w:cs="Arial"/>
          <w:sz w:val="24"/>
          <w:szCs w:val="24"/>
          <w:lang w:eastAsia="en-GB"/>
        </w:rPr>
        <w:t>who may have been abused by another</w:t>
      </w:r>
      <w:r w:rsidR="009A4F0E">
        <w:rPr>
          <w:rFonts w:ascii="Arial" w:hAnsi="Arial" w:cs="Arial"/>
          <w:sz w:val="24"/>
          <w:szCs w:val="24"/>
          <w:lang w:eastAsia="en-GB"/>
        </w:rPr>
        <w:t xml:space="preserve"> adult,</w:t>
      </w:r>
      <w:r w:rsidRPr="001125D7">
        <w:rPr>
          <w:rFonts w:ascii="Arial" w:hAnsi="Arial" w:cs="Arial"/>
          <w:sz w:val="24"/>
          <w:szCs w:val="24"/>
          <w:lang w:eastAsia="en-GB"/>
        </w:rPr>
        <w:t xml:space="preserve"> child or young person are protected and </w:t>
      </w:r>
      <w:r w:rsidR="009B77D6" w:rsidRPr="001125D7">
        <w:rPr>
          <w:rFonts w:ascii="Arial" w:hAnsi="Arial" w:cs="Arial"/>
          <w:sz w:val="24"/>
          <w:szCs w:val="24"/>
          <w:lang w:eastAsia="en-GB"/>
        </w:rPr>
        <w:t>supported.</w:t>
      </w:r>
    </w:p>
    <w:p w14:paraId="688CEEA2" w14:textId="4D3A35AB" w:rsidR="006D3CDA" w:rsidRPr="001125D7" w:rsidRDefault="006D3CDA" w:rsidP="006D3CDA">
      <w:pPr>
        <w:rPr>
          <w:rFonts w:ascii="Arial" w:hAnsi="Arial" w:cs="Arial"/>
          <w:sz w:val="24"/>
          <w:szCs w:val="24"/>
          <w:lang w:eastAsia="en-GB"/>
        </w:rPr>
      </w:pPr>
      <w:r w:rsidRPr="001125D7">
        <w:rPr>
          <w:rFonts w:ascii="Arial" w:hAnsi="Arial" w:cs="Arial"/>
          <w:sz w:val="24"/>
          <w:szCs w:val="24"/>
          <w:lang w:eastAsia="en-GB"/>
        </w:rPr>
        <w:t>Provide the child or young person who may have carried out the abuse with the appropriate help</w:t>
      </w:r>
    </w:p>
    <w:p w14:paraId="01AB9A84" w14:textId="102F5E17" w:rsidR="006D3CDA" w:rsidRPr="001125D7" w:rsidRDefault="006D3CDA" w:rsidP="006D3CDA">
      <w:pPr>
        <w:rPr>
          <w:rFonts w:ascii="Arial" w:hAnsi="Arial" w:cs="Arial"/>
          <w:sz w:val="24"/>
          <w:szCs w:val="24"/>
          <w:lang w:eastAsia="en-GB"/>
        </w:rPr>
      </w:pPr>
      <w:r w:rsidRPr="001125D7">
        <w:rPr>
          <w:rFonts w:ascii="Arial" w:hAnsi="Arial" w:cs="Arial"/>
          <w:sz w:val="24"/>
          <w:szCs w:val="24"/>
          <w:lang w:eastAsia="en-GB"/>
        </w:rPr>
        <w:t>Make sure your organisation's response to any allegations is fair and consistent and any risks posed to children are managed appropriately.</w:t>
      </w:r>
    </w:p>
    <w:p w14:paraId="2F536F61" w14:textId="77777777" w:rsidR="006D3CDA" w:rsidRPr="001125D7" w:rsidRDefault="006D3CDA" w:rsidP="006D3CDA">
      <w:pPr>
        <w:rPr>
          <w:rFonts w:ascii="Arial" w:hAnsi="Arial" w:cs="Arial"/>
          <w:b/>
          <w:spacing w:val="-12"/>
          <w:sz w:val="24"/>
          <w:szCs w:val="24"/>
          <w:lang w:eastAsia="en-GB"/>
        </w:rPr>
      </w:pPr>
      <w:r w:rsidRPr="001125D7">
        <w:rPr>
          <w:rFonts w:ascii="Arial" w:hAnsi="Arial" w:cs="Arial"/>
          <w:b/>
          <w:spacing w:val="-12"/>
          <w:sz w:val="24"/>
          <w:szCs w:val="24"/>
          <w:lang w:eastAsia="en-GB"/>
        </w:rPr>
        <w:t>Types of allegations</w:t>
      </w:r>
    </w:p>
    <w:p w14:paraId="2EE4A346" w14:textId="77777777" w:rsidR="006D3CDA" w:rsidRPr="001125D7" w:rsidRDefault="006D3CDA" w:rsidP="006D3CDA">
      <w:pPr>
        <w:rPr>
          <w:rFonts w:ascii="Arial" w:hAnsi="Arial" w:cs="Arial"/>
          <w:sz w:val="24"/>
          <w:szCs w:val="24"/>
          <w:lang w:eastAsia="en-GB"/>
        </w:rPr>
      </w:pPr>
      <w:r w:rsidRPr="001125D7">
        <w:rPr>
          <w:rFonts w:ascii="Arial" w:hAnsi="Arial" w:cs="Arial"/>
          <w:sz w:val="24"/>
          <w:szCs w:val="24"/>
          <w:lang w:eastAsia="en-GB"/>
        </w:rPr>
        <w:t>There are many ways that a child may be abusive towards others. A child who is displaying abusive behaviour may not realise they are doing so.</w:t>
      </w:r>
    </w:p>
    <w:p w14:paraId="14588667" w14:textId="77777777" w:rsidR="006D3CDA" w:rsidRPr="001125D7" w:rsidRDefault="006D3CDA" w:rsidP="006D3CDA">
      <w:pPr>
        <w:rPr>
          <w:rFonts w:ascii="Arial" w:hAnsi="Arial" w:cs="Arial"/>
          <w:sz w:val="24"/>
          <w:szCs w:val="24"/>
          <w:lang w:eastAsia="en-GB"/>
        </w:rPr>
      </w:pPr>
      <w:r w:rsidRPr="001125D7">
        <w:rPr>
          <w:rFonts w:ascii="Arial" w:hAnsi="Arial" w:cs="Arial"/>
          <w:sz w:val="24"/>
          <w:szCs w:val="24"/>
          <w:lang w:eastAsia="en-GB"/>
        </w:rPr>
        <w:t>When a child abuses another child, it is sometimes called 'peer on peer abuse' or 'peer abuse' (Department for Education, 2018; Department of Health, 2017).</w:t>
      </w:r>
    </w:p>
    <w:p w14:paraId="2328EC52" w14:textId="77777777" w:rsidR="006D3CDA" w:rsidRPr="001125D7" w:rsidRDefault="006D3CDA" w:rsidP="006D3CDA">
      <w:pPr>
        <w:rPr>
          <w:rFonts w:ascii="Arial" w:hAnsi="Arial" w:cs="Arial"/>
          <w:sz w:val="24"/>
          <w:szCs w:val="24"/>
          <w:lang w:eastAsia="en-GB"/>
        </w:rPr>
      </w:pPr>
      <w:r w:rsidRPr="001125D7">
        <w:rPr>
          <w:rFonts w:ascii="Arial" w:hAnsi="Arial" w:cs="Arial"/>
          <w:sz w:val="24"/>
          <w:szCs w:val="24"/>
          <w:lang w:eastAsia="en-GB"/>
        </w:rPr>
        <w:t>Allegations may involve:</w:t>
      </w:r>
    </w:p>
    <w:p w14:paraId="73FEC387" w14:textId="77777777" w:rsidR="006D3CDA" w:rsidRPr="001125D7" w:rsidRDefault="006D3CDA" w:rsidP="006D3CDA">
      <w:pPr>
        <w:rPr>
          <w:rFonts w:ascii="Arial" w:hAnsi="Arial" w:cs="Arial"/>
          <w:sz w:val="24"/>
          <w:szCs w:val="24"/>
          <w:lang w:eastAsia="en-GB"/>
        </w:rPr>
      </w:pPr>
      <w:hyperlink r:id="rId7" w:tooltip="Bullying" w:history="1">
        <w:r w:rsidRPr="001125D7">
          <w:rPr>
            <w:rFonts w:ascii="Arial" w:hAnsi="Arial" w:cs="Arial"/>
            <w:color w:val="2F7CA3"/>
            <w:sz w:val="24"/>
            <w:szCs w:val="24"/>
            <w:u w:val="single"/>
            <w:bdr w:val="none" w:sz="0" w:space="0" w:color="auto" w:frame="1"/>
            <w:lang w:eastAsia="en-GB"/>
          </w:rPr>
          <w:t>bullying or cyberbullying</w:t>
        </w:r>
      </w:hyperlink>
      <w:r w:rsidRPr="001125D7">
        <w:rPr>
          <w:rFonts w:ascii="Arial" w:hAnsi="Arial" w:cs="Arial"/>
          <w:sz w:val="24"/>
          <w:szCs w:val="24"/>
          <w:lang w:eastAsia="en-GB"/>
        </w:rPr>
        <w:t> </w:t>
      </w:r>
    </w:p>
    <w:p w14:paraId="0FA005A9" w14:textId="77777777" w:rsidR="006D3CDA" w:rsidRPr="001125D7" w:rsidRDefault="006D3CDA" w:rsidP="006D3CDA">
      <w:pPr>
        <w:rPr>
          <w:rFonts w:ascii="Arial" w:hAnsi="Arial" w:cs="Arial"/>
          <w:sz w:val="24"/>
          <w:szCs w:val="24"/>
          <w:lang w:eastAsia="en-GB"/>
        </w:rPr>
      </w:pPr>
      <w:hyperlink r:id="rId8" w:tooltip="Emotional abuse" w:history="1">
        <w:r w:rsidRPr="001125D7">
          <w:rPr>
            <w:rFonts w:ascii="Arial" w:hAnsi="Arial" w:cs="Arial"/>
            <w:color w:val="2F7CA3"/>
            <w:sz w:val="24"/>
            <w:szCs w:val="24"/>
            <w:u w:val="single"/>
            <w:bdr w:val="none" w:sz="0" w:space="0" w:color="auto" w:frame="1"/>
            <w:lang w:eastAsia="en-GB"/>
          </w:rPr>
          <w:t>emotional abuse</w:t>
        </w:r>
      </w:hyperlink>
      <w:r w:rsidRPr="001125D7">
        <w:rPr>
          <w:rFonts w:ascii="Arial" w:hAnsi="Arial" w:cs="Arial"/>
          <w:sz w:val="24"/>
          <w:szCs w:val="24"/>
          <w:lang w:eastAsia="en-GB"/>
        </w:rPr>
        <w:t> </w:t>
      </w:r>
    </w:p>
    <w:p w14:paraId="0905E25D" w14:textId="77777777" w:rsidR="006D3CDA" w:rsidRPr="001125D7" w:rsidRDefault="006D3CDA" w:rsidP="006D3CDA">
      <w:pPr>
        <w:rPr>
          <w:rFonts w:ascii="Arial" w:hAnsi="Arial" w:cs="Arial"/>
          <w:sz w:val="24"/>
          <w:szCs w:val="24"/>
          <w:lang w:eastAsia="en-GB"/>
        </w:rPr>
      </w:pPr>
      <w:hyperlink r:id="rId9" w:tooltip="Online abuse" w:history="1">
        <w:r w:rsidRPr="001125D7">
          <w:rPr>
            <w:rFonts w:ascii="Arial" w:hAnsi="Arial" w:cs="Arial"/>
            <w:color w:val="2F7CA3"/>
            <w:sz w:val="24"/>
            <w:szCs w:val="24"/>
            <w:u w:val="single"/>
            <w:bdr w:val="none" w:sz="0" w:space="0" w:color="auto" w:frame="1"/>
            <w:lang w:eastAsia="en-GB"/>
          </w:rPr>
          <w:t>online abuse</w:t>
        </w:r>
      </w:hyperlink>
      <w:r w:rsidRPr="001125D7">
        <w:rPr>
          <w:rFonts w:ascii="Arial" w:hAnsi="Arial" w:cs="Arial"/>
          <w:sz w:val="24"/>
          <w:szCs w:val="24"/>
          <w:lang w:eastAsia="en-GB"/>
        </w:rPr>
        <w:t> </w:t>
      </w:r>
    </w:p>
    <w:p w14:paraId="41C9C594" w14:textId="77777777" w:rsidR="006D3CDA" w:rsidRPr="001125D7" w:rsidRDefault="006D3CDA" w:rsidP="006D3CDA">
      <w:pPr>
        <w:rPr>
          <w:rFonts w:ascii="Arial" w:hAnsi="Arial" w:cs="Arial"/>
          <w:sz w:val="24"/>
          <w:szCs w:val="24"/>
          <w:lang w:eastAsia="en-GB"/>
        </w:rPr>
      </w:pPr>
      <w:hyperlink r:id="rId10" w:tooltip="Physical abuse" w:history="1">
        <w:r w:rsidRPr="001125D7">
          <w:rPr>
            <w:rFonts w:ascii="Arial" w:hAnsi="Arial" w:cs="Arial"/>
            <w:color w:val="2F7CA3"/>
            <w:sz w:val="24"/>
            <w:szCs w:val="24"/>
            <w:u w:val="single"/>
            <w:bdr w:val="none" w:sz="0" w:space="0" w:color="auto" w:frame="1"/>
            <w:lang w:eastAsia="en-GB"/>
          </w:rPr>
          <w:t>physical abuse</w:t>
        </w:r>
      </w:hyperlink>
      <w:r w:rsidRPr="001125D7">
        <w:rPr>
          <w:rFonts w:ascii="Arial" w:hAnsi="Arial" w:cs="Arial"/>
          <w:sz w:val="24"/>
          <w:szCs w:val="24"/>
          <w:lang w:eastAsia="en-GB"/>
        </w:rPr>
        <w:t> </w:t>
      </w:r>
    </w:p>
    <w:p w14:paraId="74AD96A7" w14:textId="77777777" w:rsidR="006D3CDA" w:rsidRPr="001125D7" w:rsidRDefault="006D3CDA" w:rsidP="006D3CDA">
      <w:pPr>
        <w:rPr>
          <w:rFonts w:ascii="Arial" w:hAnsi="Arial" w:cs="Arial"/>
          <w:sz w:val="24"/>
          <w:szCs w:val="24"/>
          <w:lang w:eastAsia="en-GB"/>
        </w:rPr>
      </w:pPr>
      <w:hyperlink r:id="rId11" w:tooltip="Sexting: advice for professionals" w:history="1">
        <w:r w:rsidRPr="001125D7">
          <w:rPr>
            <w:rFonts w:ascii="Arial" w:hAnsi="Arial" w:cs="Arial"/>
            <w:color w:val="2F7CA3"/>
            <w:sz w:val="24"/>
            <w:szCs w:val="24"/>
            <w:u w:val="single"/>
            <w:bdr w:val="none" w:sz="0" w:space="0" w:color="auto" w:frame="1"/>
            <w:lang w:eastAsia="en-GB"/>
          </w:rPr>
          <w:t>sexting</w:t>
        </w:r>
      </w:hyperlink>
      <w:r w:rsidRPr="001125D7">
        <w:rPr>
          <w:rFonts w:ascii="Arial" w:hAnsi="Arial" w:cs="Arial"/>
          <w:sz w:val="24"/>
          <w:szCs w:val="24"/>
          <w:lang w:eastAsia="en-GB"/>
        </w:rPr>
        <w:t> </w:t>
      </w:r>
    </w:p>
    <w:p w14:paraId="42798758" w14:textId="77777777" w:rsidR="006D3CDA" w:rsidRPr="001125D7" w:rsidRDefault="006D3CDA" w:rsidP="006D3CDA">
      <w:pPr>
        <w:rPr>
          <w:rFonts w:ascii="Arial" w:hAnsi="Arial" w:cs="Arial"/>
          <w:sz w:val="24"/>
          <w:szCs w:val="24"/>
          <w:lang w:eastAsia="en-GB"/>
        </w:rPr>
      </w:pPr>
      <w:hyperlink r:id="rId12" w:tooltip="Harmful sexual behaviour" w:history="1">
        <w:r w:rsidRPr="001125D7">
          <w:rPr>
            <w:rFonts w:ascii="Arial" w:hAnsi="Arial" w:cs="Arial"/>
            <w:color w:val="2F7CA3"/>
            <w:sz w:val="24"/>
            <w:szCs w:val="24"/>
            <w:u w:val="single"/>
            <w:bdr w:val="none" w:sz="0" w:space="0" w:color="auto" w:frame="1"/>
            <w:lang w:eastAsia="en-GB"/>
          </w:rPr>
          <w:t>harmful sexual behaviour</w:t>
        </w:r>
      </w:hyperlink>
      <w:r w:rsidRPr="001125D7">
        <w:rPr>
          <w:rFonts w:ascii="Arial" w:hAnsi="Arial" w:cs="Arial"/>
          <w:sz w:val="24"/>
          <w:szCs w:val="24"/>
          <w:lang w:eastAsia="en-GB"/>
        </w:rPr>
        <w:t> </w:t>
      </w:r>
    </w:p>
    <w:p w14:paraId="4B4A0C6A" w14:textId="77777777" w:rsidR="006D3CDA" w:rsidRPr="001125D7" w:rsidRDefault="006D3CDA" w:rsidP="006D3CDA">
      <w:pPr>
        <w:rPr>
          <w:rFonts w:ascii="Arial" w:hAnsi="Arial" w:cs="Arial"/>
          <w:sz w:val="24"/>
          <w:szCs w:val="24"/>
          <w:lang w:eastAsia="en-GB"/>
        </w:rPr>
      </w:pPr>
      <w:hyperlink r:id="rId13" w:tooltip="Child sexual abuse" w:history="1">
        <w:r w:rsidRPr="001125D7">
          <w:rPr>
            <w:rFonts w:ascii="Arial" w:hAnsi="Arial" w:cs="Arial"/>
            <w:color w:val="2F7CA3"/>
            <w:sz w:val="24"/>
            <w:szCs w:val="24"/>
            <w:u w:val="single"/>
            <w:bdr w:val="none" w:sz="0" w:space="0" w:color="auto" w:frame="1"/>
            <w:lang w:eastAsia="en-GB"/>
          </w:rPr>
          <w:t>sexual abuse</w:t>
        </w:r>
      </w:hyperlink>
      <w:r w:rsidRPr="001125D7">
        <w:rPr>
          <w:rFonts w:ascii="Arial" w:hAnsi="Arial" w:cs="Arial"/>
          <w:sz w:val="24"/>
          <w:szCs w:val="24"/>
          <w:lang w:eastAsia="en-GB"/>
        </w:rPr>
        <w:t>. </w:t>
      </w:r>
    </w:p>
    <w:p w14:paraId="72CB295A" w14:textId="77777777" w:rsidR="006D3CDA" w:rsidRPr="001125D7" w:rsidRDefault="006D3CDA" w:rsidP="006D3CDA">
      <w:pPr>
        <w:rPr>
          <w:rFonts w:ascii="Arial" w:hAnsi="Arial" w:cs="Arial"/>
          <w:b/>
          <w:spacing w:val="-12"/>
          <w:sz w:val="24"/>
          <w:szCs w:val="24"/>
          <w:lang w:eastAsia="en-GB"/>
        </w:rPr>
      </w:pPr>
      <w:r w:rsidRPr="001125D7">
        <w:rPr>
          <w:rFonts w:ascii="Arial" w:hAnsi="Arial" w:cs="Arial"/>
          <w:b/>
          <w:spacing w:val="-12"/>
          <w:sz w:val="24"/>
          <w:szCs w:val="24"/>
          <w:lang w:eastAsia="en-GB"/>
        </w:rPr>
        <w:t>Identifying concerns</w:t>
      </w:r>
    </w:p>
    <w:p w14:paraId="76FE62A5" w14:textId="77777777" w:rsidR="006D3CDA" w:rsidRPr="001125D7" w:rsidRDefault="006D3CDA" w:rsidP="006D3CDA">
      <w:pPr>
        <w:rPr>
          <w:rFonts w:ascii="Arial" w:hAnsi="Arial" w:cs="Arial"/>
          <w:sz w:val="24"/>
          <w:szCs w:val="24"/>
          <w:lang w:eastAsia="en-GB"/>
        </w:rPr>
      </w:pPr>
      <w:r w:rsidRPr="001125D7">
        <w:rPr>
          <w:rFonts w:ascii="Arial" w:hAnsi="Arial" w:cs="Arial"/>
          <w:sz w:val="24"/>
          <w:szCs w:val="24"/>
          <w:lang w:eastAsia="en-GB"/>
        </w:rPr>
        <w:t>Concerns might be raised by:</w:t>
      </w:r>
    </w:p>
    <w:p w14:paraId="181B4503" w14:textId="77777777" w:rsidR="006D3CDA" w:rsidRPr="001125D7" w:rsidRDefault="006D3CDA" w:rsidP="006D3CDA">
      <w:pPr>
        <w:rPr>
          <w:rFonts w:ascii="Arial" w:hAnsi="Arial" w:cs="Arial"/>
          <w:sz w:val="24"/>
          <w:szCs w:val="24"/>
          <w:lang w:eastAsia="en-GB"/>
        </w:rPr>
      </w:pPr>
      <w:r w:rsidRPr="001125D7">
        <w:rPr>
          <w:rFonts w:ascii="Arial" w:hAnsi="Arial" w:cs="Arial"/>
          <w:sz w:val="24"/>
          <w:szCs w:val="24"/>
          <w:lang w:eastAsia="en-GB"/>
        </w:rPr>
        <w:t>a child or adult making a direct allegation of abuse by a child or young person</w:t>
      </w:r>
    </w:p>
    <w:p w14:paraId="69333B4F" w14:textId="77777777" w:rsidR="006D3CDA" w:rsidRPr="001125D7" w:rsidRDefault="006D3CDA" w:rsidP="006D3CDA">
      <w:pPr>
        <w:rPr>
          <w:rFonts w:ascii="Arial" w:hAnsi="Arial" w:cs="Arial"/>
          <w:sz w:val="24"/>
          <w:szCs w:val="24"/>
          <w:lang w:eastAsia="en-GB"/>
        </w:rPr>
      </w:pPr>
      <w:r w:rsidRPr="001125D7">
        <w:rPr>
          <w:rFonts w:ascii="Arial" w:hAnsi="Arial" w:cs="Arial"/>
          <w:sz w:val="24"/>
          <w:szCs w:val="24"/>
          <w:lang w:eastAsia="en-GB"/>
        </w:rPr>
        <w:t>a child or adult telling you they're uncomfortable with a child or young person's behaviour. They may not realise the behaviour is abusive</w:t>
      </w:r>
    </w:p>
    <w:p w14:paraId="6D7740E1" w14:textId="77777777" w:rsidR="006D3CDA" w:rsidRPr="001125D7" w:rsidRDefault="006D3CDA" w:rsidP="006D3CDA">
      <w:pPr>
        <w:rPr>
          <w:rFonts w:ascii="Arial" w:hAnsi="Arial" w:cs="Arial"/>
          <w:sz w:val="24"/>
          <w:szCs w:val="24"/>
          <w:lang w:eastAsia="en-GB"/>
        </w:rPr>
      </w:pPr>
      <w:r w:rsidRPr="001125D7">
        <w:rPr>
          <w:rFonts w:ascii="Arial" w:hAnsi="Arial" w:cs="Arial"/>
          <w:sz w:val="24"/>
          <w:szCs w:val="24"/>
          <w:lang w:eastAsia="en-GB"/>
        </w:rPr>
        <w:t>a member of staff or volunteer observing behaviour that gives cause for concern</w:t>
      </w:r>
    </w:p>
    <w:p w14:paraId="1300E942" w14:textId="77777777" w:rsidR="006D3CDA" w:rsidRPr="001125D7" w:rsidRDefault="006D3CDA" w:rsidP="006D3CDA">
      <w:pPr>
        <w:rPr>
          <w:rFonts w:ascii="Arial" w:hAnsi="Arial" w:cs="Arial"/>
          <w:sz w:val="24"/>
          <w:szCs w:val="24"/>
          <w:lang w:eastAsia="en-GB"/>
        </w:rPr>
      </w:pPr>
      <w:r w:rsidRPr="001125D7">
        <w:rPr>
          <w:rFonts w:ascii="Arial" w:hAnsi="Arial" w:cs="Arial"/>
          <w:sz w:val="24"/>
          <w:szCs w:val="24"/>
          <w:lang w:eastAsia="en-GB"/>
        </w:rPr>
        <w:t>you being informed that a child or young person is the subject of an investigation</w:t>
      </w:r>
    </w:p>
    <w:p w14:paraId="250143A6" w14:textId="77777777" w:rsidR="006D3CDA" w:rsidRPr="001125D7" w:rsidRDefault="006D3CDA" w:rsidP="006D3CDA">
      <w:pPr>
        <w:rPr>
          <w:rFonts w:ascii="Arial" w:hAnsi="Arial" w:cs="Arial"/>
          <w:sz w:val="24"/>
          <w:szCs w:val="24"/>
          <w:lang w:eastAsia="en-GB"/>
        </w:rPr>
      </w:pPr>
      <w:r w:rsidRPr="001125D7">
        <w:rPr>
          <w:rFonts w:ascii="Arial" w:hAnsi="Arial" w:cs="Arial"/>
          <w:sz w:val="24"/>
          <w:szCs w:val="24"/>
          <w:lang w:eastAsia="en-GB"/>
        </w:rPr>
        <w:t>a child or young person telling you they have harmed someone else or are at risk of doing so.</w:t>
      </w:r>
    </w:p>
    <w:p w14:paraId="2499147F" w14:textId="77777777" w:rsidR="006D3CDA" w:rsidRPr="001125D7" w:rsidRDefault="006D3CDA" w:rsidP="006D3CDA">
      <w:pPr>
        <w:rPr>
          <w:rFonts w:ascii="Arial" w:hAnsi="Arial" w:cs="Arial"/>
          <w:spacing w:val="-12"/>
          <w:sz w:val="24"/>
          <w:szCs w:val="24"/>
        </w:rPr>
      </w:pPr>
      <w:r w:rsidRPr="001125D7">
        <w:rPr>
          <w:rFonts w:ascii="Arial" w:hAnsi="Arial" w:cs="Arial"/>
          <w:b/>
          <w:bCs/>
          <w:spacing w:val="-12"/>
          <w:sz w:val="24"/>
          <w:szCs w:val="24"/>
        </w:rPr>
        <w:t>Responding to concerns</w:t>
      </w:r>
    </w:p>
    <w:p w14:paraId="1FB41F62" w14:textId="77777777" w:rsidR="006D3CDA" w:rsidRPr="001125D7" w:rsidRDefault="006D3CDA" w:rsidP="006D3CDA">
      <w:pPr>
        <w:rPr>
          <w:rFonts w:ascii="Arial" w:hAnsi="Arial" w:cs="Arial"/>
          <w:sz w:val="24"/>
          <w:szCs w:val="24"/>
        </w:rPr>
      </w:pPr>
      <w:r w:rsidRPr="001125D7">
        <w:rPr>
          <w:rFonts w:ascii="Arial" w:hAnsi="Arial" w:cs="Arial"/>
          <w:sz w:val="24"/>
          <w:szCs w:val="24"/>
        </w:rPr>
        <w:t>When responding to an allegation of abuse made against a child, it's important to consider the needs of everyone involved.</w:t>
      </w:r>
    </w:p>
    <w:p w14:paraId="5C24C4DF" w14:textId="77777777" w:rsidR="006D3CDA" w:rsidRPr="001125D7" w:rsidRDefault="006D3CDA" w:rsidP="006D3CDA">
      <w:pPr>
        <w:rPr>
          <w:rFonts w:ascii="Arial" w:hAnsi="Arial" w:cs="Arial"/>
          <w:sz w:val="24"/>
          <w:szCs w:val="24"/>
        </w:rPr>
      </w:pPr>
      <w:hyperlink r:id="rId14" w:tooltip="Recognising and responding to abuse" w:history="1">
        <w:r w:rsidRPr="001125D7">
          <w:rPr>
            <w:rStyle w:val="Hyperlink"/>
            <w:rFonts w:ascii="Arial" w:hAnsi="Arial" w:cs="Arial"/>
            <w:color w:val="2F7CA3"/>
            <w:sz w:val="24"/>
            <w:szCs w:val="24"/>
            <w:bdr w:val="none" w:sz="0" w:space="0" w:color="auto" w:frame="1"/>
          </w:rPr>
          <w:t>&gt; Find out more about how to respond when a child tells you they've been abused</w:t>
        </w:r>
      </w:hyperlink>
    </w:p>
    <w:p w14:paraId="3CA53195" w14:textId="77777777" w:rsidR="000670B5" w:rsidRPr="001125D7" w:rsidRDefault="000670B5" w:rsidP="006D3CDA">
      <w:pPr>
        <w:rPr>
          <w:rFonts w:ascii="Arial" w:hAnsi="Arial" w:cs="Arial"/>
          <w:b/>
          <w:bCs/>
          <w:sz w:val="24"/>
          <w:szCs w:val="24"/>
        </w:rPr>
      </w:pPr>
    </w:p>
    <w:p w14:paraId="09A189CA" w14:textId="4F02E201" w:rsidR="006D3CDA" w:rsidRPr="001125D7" w:rsidRDefault="006D3CDA" w:rsidP="006D3CDA">
      <w:pPr>
        <w:rPr>
          <w:rFonts w:ascii="Arial" w:hAnsi="Arial" w:cs="Arial"/>
          <w:sz w:val="24"/>
          <w:szCs w:val="24"/>
        </w:rPr>
      </w:pPr>
      <w:r w:rsidRPr="001125D7">
        <w:rPr>
          <w:rFonts w:ascii="Arial" w:hAnsi="Arial" w:cs="Arial"/>
          <w:b/>
          <w:bCs/>
          <w:sz w:val="24"/>
          <w:szCs w:val="24"/>
        </w:rPr>
        <w:t>Talking to a child who tells you they have behaved abusively</w:t>
      </w:r>
    </w:p>
    <w:p w14:paraId="152FB7A4" w14:textId="77777777" w:rsidR="006D3CDA" w:rsidRPr="001125D7" w:rsidRDefault="006D3CDA" w:rsidP="006D3CDA">
      <w:pPr>
        <w:rPr>
          <w:rFonts w:ascii="Arial" w:hAnsi="Arial" w:cs="Arial"/>
          <w:sz w:val="24"/>
          <w:szCs w:val="24"/>
        </w:rPr>
      </w:pPr>
      <w:r w:rsidRPr="001125D7">
        <w:rPr>
          <w:rFonts w:ascii="Arial" w:hAnsi="Arial" w:cs="Arial"/>
          <w:sz w:val="24"/>
          <w:szCs w:val="24"/>
        </w:rPr>
        <w:t>Sometimes a child may tell you directly that they have behaved abusively towards someone else. If this happens:</w:t>
      </w:r>
    </w:p>
    <w:p w14:paraId="62A4DD53" w14:textId="77777777" w:rsidR="006D3CDA" w:rsidRPr="001125D7" w:rsidRDefault="006D3CDA" w:rsidP="006D3CDA">
      <w:pPr>
        <w:rPr>
          <w:rFonts w:ascii="Arial" w:hAnsi="Arial" w:cs="Arial"/>
          <w:sz w:val="24"/>
          <w:szCs w:val="24"/>
        </w:rPr>
      </w:pPr>
      <w:r w:rsidRPr="001125D7">
        <w:rPr>
          <w:rFonts w:ascii="Arial" w:hAnsi="Arial" w:cs="Arial"/>
          <w:sz w:val="24"/>
          <w:szCs w:val="24"/>
        </w:rPr>
        <w:lastRenderedPageBreak/>
        <w:t>reassure the child that they've done the right thing by telling you about it</w:t>
      </w:r>
    </w:p>
    <w:p w14:paraId="69CBB5AE" w14:textId="77777777" w:rsidR="006D3CDA" w:rsidRPr="001125D7" w:rsidRDefault="006D3CDA" w:rsidP="006D3CDA">
      <w:pPr>
        <w:rPr>
          <w:rFonts w:ascii="Arial" w:hAnsi="Arial" w:cs="Arial"/>
          <w:sz w:val="24"/>
          <w:szCs w:val="24"/>
        </w:rPr>
      </w:pPr>
      <w:r w:rsidRPr="001125D7">
        <w:rPr>
          <w:rFonts w:ascii="Arial" w:hAnsi="Arial" w:cs="Arial"/>
          <w:sz w:val="24"/>
          <w:szCs w:val="24"/>
        </w:rPr>
        <w:t>listen carefully to the child and let them tell their whole story. Don't try to investigate or quiz the child, but make sure you understand what they're saying</w:t>
      </w:r>
    </w:p>
    <w:p w14:paraId="4705D011" w14:textId="77777777" w:rsidR="006D3CDA" w:rsidRPr="001125D7" w:rsidRDefault="006D3CDA" w:rsidP="006D3CDA">
      <w:pPr>
        <w:rPr>
          <w:rFonts w:ascii="Arial" w:hAnsi="Arial" w:cs="Arial"/>
          <w:sz w:val="24"/>
          <w:szCs w:val="24"/>
        </w:rPr>
      </w:pPr>
      <w:r w:rsidRPr="001125D7">
        <w:rPr>
          <w:rFonts w:ascii="Arial" w:hAnsi="Arial" w:cs="Arial"/>
          <w:sz w:val="24"/>
          <w:szCs w:val="24"/>
        </w:rPr>
        <w:t>use non-judgmental language</w:t>
      </w:r>
    </w:p>
    <w:p w14:paraId="450BFFAE" w14:textId="77777777" w:rsidR="006D3CDA" w:rsidRPr="001125D7" w:rsidRDefault="006D3CDA" w:rsidP="006D3CDA">
      <w:pPr>
        <w:rPr>
          <w:rFonts w:ascii="Arial" w:hAnsi="Arial" w:cs="Arial"/>
          <w:sz w:val="24"/>
          <w:szCs w:val="24"/>
        </w:rPr>
      </w:pPr>
      <w:r w:rsidRPr="001125D7">
        <w:rPr>
          <w:rFonts w:ascii="Arial" w:hAnsi="Arial" w:cs="Arial"/>
          <w:sz w:val="24"/>
          <w:szCs w:val="24"/>
        </w:rPr>
        <w:t>remember that a child who is telling you they've abused someone else is a child in need of support</w:t>
      </w:r>
    </w:p>
    <w:p w14:paraId="785C9870" w14:textId="77777777" w:rsidR="006D3CDA" w:rsidRPr="001125D7" w:rsidRDefault="006D3CDA" w:rsidP="006D3CDA">
      <w:pPr>
        <w:rPr>
          <w:rFonts w:ascii="Arial" w:hAnsi="Arial" w:cs="Arial"/>
          <w:sz w:val="24"/>
          <w:szCs w:val="24"/>
        </w:rPr>
      </w:pPr>
      <w:r w:rsidRPr="001125D7">
        <w:rPr>
          <w:rFonts w:ascii="Arial" w:hAnsi="Arial" w:cs="Arial"/>
          <w:sz w:val="24"/>
          <w:szCs w:val="24"/>
        </w:rPr>
        <w:t xml:space="preserve">tell them that you now </w:t>
      </w:r>
      <w:proofErr w:type="gramStart"/>
      <w:r w:rsidRPr="001125D7">
        <w:rPr>
          <w:rFonts w:ascii="Arial" w:hAnsi="Arial" w:cs="Arial"/>
          <w:sz w:val="24"/>
          <w:szCs w:val="24"/>
        </w:rPr>
        <w:t>have to</w:t>
      </w:r>
      <w:proofErr w:type="gramEnd"/>
      <w:r w:rsidRPr="001125D7">
        <w:rPr>
          <w:rFonts w:ascii="Arial" w:hAnsi="Arial" w:cs="Arial"/>
          <w:sz w:val="24"/>
          <w:szCs w:val="24"/>
        </w:rPr>
        <w:t xml:space="preserve"> do what you can to keep </w:t>
      </w:r>
      <w:proofErr w:type="gramStart"/>
      <w:r w:rsidRPr="001125D7">
        <w:rPr>
          <w:rFonts w:ascii="Arial" w:hAnsi="Arial" w:cs="Arial"/>
          <w:sz w:val="24"/>
          <w:szCs w:val="24"/>
        </w:rPr>
        <w:t>them</w:t>
      </w:r>
      <w:proofErr w:type="gramEnd"/>
      <w:r w:rsidRPr="001125D7">
        <w:rPr>
          <w:rFonts w:ascii="Arial" w:hAnsi="Arial" w:cs="Arial"/>
          <w:sz w:val="24"/>
          <w:szCs w:val="24"/>
        </w:rPr>
        <w:t xml:space="preserve"> and the other children involved safe</w:t>
      </w:r>
    </w:p>
    <w:p w14:paraId="135105EA" w14:textId="77777777" w:rsidR="006D3CDA" w:rsidRPr="001125D7" w:rsidRDefault="006D3CDA" w:rsidP="006D3CDA">
      <w:pPr>
        <w:rPr>
          <w:rFonts w:ascii="Arial" w:hAnsi="Arial" w:cs="Arial"/>
          <w:sz w:val="24"/>
          <w:szCs w:val="24"/>
        </w:rPr>
      </w:pPr>
      <w:r w:rsidRPr="001125D7">
        <w:rPr>
          <w:rFonts w:ascii="Arial" w:hAnsi="Arial" w:cs="Arial"/>
          <w:sz w:val="24"/>
          <w:szCs w:val="24"/>
        </w:rPr>
        <w:t>explain what you are going to do next and that you will need to speak to other people who can help</w:t>
      </w:r>
    </w:p>
    <w:p w14:paraId="265C93FD" w14:textId="77777777" w:rsidR="006D3CDA" w:rsidRPr="001125D7" w:rsidRDefault="006D3CDA" w:rsidP="006D3CDA">
      <w:pPr>
        <w:rPr>
          <w:rFonts w:ascii="Arial" w:hAnsi="Arial" w:cs="Arial"/>
          <w:sz w:val="24"/>
          <w:szCs w:val="24"/>
        </w:rPr>
      </w:pPr>
      <w:r w:rsidRPr="001125D7">
        <w:rPr>
          <w:rFonts w:ascii="Arial" w:hAnsi="Arial" w:cs="Arial"/>
          <w:sz w:val="24"/>
          <w:szCs w:val="24"/>
        </w:rPr>
        <w:t>reassure the child that they can get help to change their behaviour and move forward with their life</w:t>
      </w:r>
    </w:p>
    <w:p w14:paraId="48A60A4E" w14:textId="77777777" w:rsidR="006D3CDA" w:rsidRPr="001125D7" w:rsidRDefault="006D3CDA" w:rsidP="006D3CDA">
      <w:pPr>
        <w:rPr>
          <w:rFonts w:ascii="Arial" w:hAnsi="Arial" w:cs="Arial"/>
          <w:sz w:val="24"/>
          <w:szCs w:val="24"/>
        </w:rPr>
      </w:pPr>
      <w:r w:rsidRPr="001125D7">
        <w:rPr>
          <w:rFonts w:ascii="Arial" w:hAnsi="Arial" w:cs="Arial"/>
          <w:sz w:val="24"/>
          <w:szCs w:val="24"/>
        </w:rPr>
        <w:t xml:space="preserve">you may want to suggest the child contacts </w:t>
      </w:r>
      <w:hyperlink r:id="rId15" w:tgtFrame="_blank" w:tooltip="Childline" w:history="1">
        <w:r w:rsidRPr="001125D7">
          <w:rPr>
            <w:rStyle w:val="Hyperlink"/>
            <w:rFonts w:ascii="Arial" w:hAnsi="Arial" w:cs="Arial"/>
            <w:color w:val="2F7CA3"/>
            <w:sz w:val="24"/>
            <w:szCs w:val="24"/>
            <w:bdr w:val="none" w:sz="0" w:space="0" w:color="auto" w:frame="1"/>
          </w:rPr>
          <w:t>Childline</w:t>
        </w:r>
      </w:hyperlink>
      <w:r w:rsidRPr="001125D7">
        <w:rPr>
          <w:rFonts w:ascii="Arial" w:hAnsi="Arial" w:cs="Arial"/>
          <w:sz w:val="24"/>
          <w:szCs w:val="24"/>
        </w:rPr>
        <w:t xml:space="preserve"> for support.</w:t>
      </w:r>
    </w:p>
    <w:p w14:paraId="24E6316C" w14:textId="77777777" w:rsidR="006D3CDA" w:rsidRPr="001125D7" w:rsidRDefault="006D3CDA" w:rsidP="006D3CDA">
      <w:pPr>
        <w:rPr>
          <w:rFonts w:ascii="Arial" w:hAnsi="Arial" w:cs="Arial"/>
          <w:sz w:val="24"/>
          <w:szCs w:val="24"/>
        </w:rPr>
      </w:pPr>
      <w:r w:rsidRPr="001125D7">
        <w:rPr>
          <w:rFonts w:ascii="Arial" w:hAnsi="Arial" w:cs="Arial"/>
          <w:sz w:val="24"/>
          <w:szCs w:val="24"/>
        </w:rPr>
        <w:t>Never promise to keep what a child tells you a secret. Explain that you need to talk to other people who can help keep them and the other children involved safe.</w:t>
      </w:r>
    </w:p>
    <w:p w14:paraId="2E02C2F8" w14:textId="77777777" w:rsidR="006D3CDA" w:rsidRPr="001125D7" w:rsidRDefault="006D3CDA" w:rsidP="006D3CDA">
      <w:pPr>
        <w:rPr>
          <w:rFonts w:ascii="Arial" w:hAnsi="Arial" w:cs="Arial"/>
          <w:sz w:val="24"/>
          <w:szCs w:val="24"/>
        </w:rPr>
      </w:pPr>
      <w:r w:rsidRPr="001125D7">
        <w:rPr>
          <w:rFonts w:ascii="Arial" w:hAnsi="Arial" w:cs="Arial"/>
          <w:b/>
          <w:bCs/>
          <w:sz w:val="24"/>
          <w:szCs w:val="24"/>
        </w:rPr>
        <w:t>Talking to a child who may be behaving abusively</w:t>
      </w:r>
    </w:p>
    <w:p w14:paraId="3AFE698E" w14:textId="77777777" w:rsidR="006D3CDA" w:rsidRPr="001125D7" w:rsidRDefault="006D3CDA" w:rsidP="006D3CDA">
      <w:pPr>
        <w:rPr>
          <w:rFonts w:ascii="Arial" w:hAnsi="Arial" w:cs="Arial"/>
          <w:sz w:val="24"/>
          <w:szCs w:val="24"/>
        </w:rPr>
      </w:pPr>
      <w:r w:rsidRPr="001125D7">
        <w:rPr>
          <w:rFonts w:ascii="Arial" w:hAnsi="Arial" w:cs="Arial"/>
          <w:sz w:val="24"/>
          <w:szCs w:val="24"/>
        </w:rPr>
        <w:t>If allegations have been made against a child you should speak to your nominated child protection lead, who can advise you on the best way to proceed. If you confront the child about the allegations before taking advice, it may make the situation worse.</w:t>
      </w:r>
    </w:p>
    <w:p w14:paraId="4D242EAC" w14:textId="77777777" w:rsidR="006D3CDA" w:rsidRPr="001125D7" w:rsidRDefault="006D3CDA" w:rsidP="006D3CDA">
      <w:pPr>
        <w:rPr>
          <w:rFonts w:ascii="Arial" w:hAnsi="Arial" w:cs="Arial"/>
          <w:sz w:val="24"/>
          <w:szCs w:val="24"/>
        </w:rPr>
      </w:pPr>
      <w:r w:rsidRPr="001125D7">
        <w:rPr>
          <w:rFonts w:ascii="Arial" w:hAnsi="Arial" w:cs="Arial"/>
          <w:sz w:val="24"/>
          <w:szCs w:val="24"/>
        </w:rPr>
        <w:t xml:space="preserve">For more advice about speaking to a child who may be behaving abusively, contact the NSPCC Helpline on </w:t>
      </w:r>
      <w:hyperlink r:id="rId16" w:history="1">
        <w:r w:rsidRPr="001125D7">
          <w:rPr>
            <w:rStyle w:val="Hyperlink"/>
            <w:rFonts w:ascii="Arial" w:hAnsi="Arial" w:cs="Arial"/>
            <w:color w:val="2F7CA3"/>
            <w:sz w:val="24"/>
            <w:szCs w:val="24"/>
            <w:bdr w:val="none" w:sz="0" w:space="0" w:color="auto" w:frame="1"/>
          </w:rPr>
          <w:t>0808 800 5000</w:t>
        </w:r>
      </w:hyperlink>
      <w:r w:rsidRPr="001125D7">
        <w:rPr>
          <w:rFonts w:ascii="Arial" w:hAnsi="Arial" w:cs="Arial"/>
          <w:sz w:val="24"/>
          <w:szCs w:val="24"/>
        </w:rPr>
        <w:t xml:space="preserve"> or by emailing </w:t>
      </w:r>
      <w:hyperlink r:id="rId17" w:history="1">
        <w:r w:rsidRPr="001125D7">
          <w:rPr>
            <w:rStyle w:val="Hyperlink"/>
            <w:rFonts w:ascii="Arial" w:hAnsi="Arial" w:cs="Arial"/>
            <w:color w:val="2F7CA3"/>
            <w:sz w:val="24"/>
            <w:szCs w:val="24"/>
            <w:bdr w:val="none" w:sz="0" w:space="0" w:color="auto" w:frame="1"/>
          </w:rPr>
          <w:t>help@nspcc.org.uk</w:t>
        </w:r>
      </w:hyperlink>
      <w:r w:rsidRPr="001125D7">
        <w:rPr>
          <w:rFonts w:ascii="Arial" w:hAnsi="Arial" w:cs="Arial"/>
          <w:sz w:val="24"/>
          <w:szCs w:val="24"/>
        </w:rPr>
        <w:t>.</w:t>
      </w:r>
    </w:p>
    <w:p w14:paraId="001F5E45" w14:textId="77777777" w:rsidR="006D3CDA" w:rsidRPr="001125D7" w:rsidRDefault="006D3CDA" w:rsidP="006D3CDA">
      <w:pPr>
        <w:rPr>
          <w:rFonts w:ascii="Arial" w:hAnsi="Arial" w:cs="Arial"/>
          <w:sz w:val="24"/>
          <w:szCs w:val="24"/>
        </w:rPr>
      </w:pPr>
      <w:r w:rsidRPr="001125D7">
        <w:rPr>
          <w:rFonts w:ascii="Arial" w:hAnsi="Arial" w:cs="Arial"/>
          <w:sz w:val="24"/>
          <w:szCs w:val="24"/>
        </w:rPr>
        <w:t xml:space="preserve">Sometimes you may have noticed a child behaving inappropriately and you may need to talk to them about this immediately, </w:t>
      </w:r>
      <w:proofErr w:type="gramStart"/>
      <w:r w:rsidRPr="001125D7">
        <w:rPr>
          <w:rFonts w:ascii="Arial" w:hAnsi="Arial" w:cs="Arial"/>
          <w:sz w:val="24"/>
          <w:szCs w:val="24"/>
        </w:rPr>
        <w:t>in order to</w:t>
      </w:r>
      <w:proofErr w:type="gramEnd"/>
      <w:r w:rsidRPr="001125D7">
        <w:rPr>
          <w:rFonts w:ascii="Arial" w:hAnsi="Arial" w:cs="Arial"/>
          <w:sz w:val="24"/>
          <w:szCs w:val="24"/>
        </w:rPr>
        <w:t xml:space="preserve"> manage the behaviour. Remember that they may not realise their behaviour is unacceptable. Talk to them calmly and explain why their behaviour is unsuitable and what they can do to improve it.</w:t>
      </w:r>
    </w:p>
    <w:p w14:paraId="4E70321D" w14:textId="77777777" w:rsidR="006D3CDA" w:rsidRPr="001125D7" w:rsidRDefault="006D3CDA" w:rsidP="006D3CDA">
      <w:pPr>
        <w:rPr>
          <w:rFonts w:ascii="Arial" w:hAnsi="Arial" w:cs="Arial"/>
          <w:sz w:val="24"/>
          <w:szCs w:val="24"/>
        </w:rPr>
      </w:pPr>
      <w:r w:rsidRPr="001125D7">
        <w:rPr>
          <w:rFonts w:ascii="Arial" w:hAnsi="Arial" w:cs="Arial"/>
          <w:sz w:val="24"/>
          <w:szCs w:val="24"/>
        </w:rPr>
        <w:t>It's helpful to have a code of conduct which everyone in your organisations agrees to, and which you can refer to when managing behaviour.</w:t>
      </w:r>
    </w:p>
    <w:p w14:paraId="413F7374" w14:textId="77777777" w:rsidR="006D3CDA" w:rsidRPr="001125D7" w:rsidRDefault="006D3CDA" w:rsidP="006D3CDA">
      <w:pPr>
        <w:rPr>
          <w:rFonts w:ascii="Arial" w:hAnsi="Arial" w:cs="Arial"/>
          <w:sz w:val="24"/>
          <w:szCs w:val="24"/>
        </w:rPr>
      </w:pPr>
      <w:r w:rsidRPr="001125D7">
        <w:rPr>
          <w:rFonts w:ascii="Arial" w:hAnsi="Arial" w:cs="Arial"/>
          <w:sz w:val="24"/>
          <w:szCs w:val="24"/>
        </w:rPr>
        <w:t>Be aware that a child who displays challenging behaviour may be doing so because they have experienced abuse or neglect. If you think this may be the case, follow your organisation's child protection procedures.</w:t>
      </w:r>
    </w:p>
    <w:p w14:paraId="3A3D071A" w14:textId="77777777" w:rsidR="006D3CDA" w:rsidRPr="001125D7" w:rsidRDefault="006D3CDA" w:rsidP="006D3CDA">
      <w:pPr>
        <w:rPr>
          <w:rFonts w:ascii="Arial" w:hAnsi="Arial" w:cs="Arial"/>
          <w:sz w:val="24"/>
          <w:szCs w:val="24"/>
        </w:rPr>
      </w:pPr>
      <w:hyperlink r:id="rId18" w:tooltip="Managing sexualised behaviour in schools - online courses" w:history="1">
        <w:r w:rsidRPr="001125D7">
          <w:rPr>
            <w:rStyle w:val="Hyperlink"/>
            <w:rFonts w:ascii="Arial" w:hAnsi="Arial" w:cs="Arial"/>
            <w:color w:val="2F7CA3"/>
            <w:sz w:val="24"/>
            <w:szCs w:val="24"/>
            <w:bdr w:val="none" w:sz="0" w:space="0" w:color="auto" w:frame="1"/>
          </w:rPr>
          <w:t>&gt; Find out more about managing sexualised behaviour in schools</w:t>
        </w:r>
      </w:hyperlink>
    </w:p>
    <w:p w14:paraId="524641BE" w14:textId="77777777" w:rsidR="006D3CDA" w:rsidRPr="001125D7" w:rsidRDefault="006D3CDA" w:rsidP="006D3CDA">
      <w:pPr>
        <w:rPr>
          <w:rFonts w:ascii="Arial" w:hAnsi="Arial" w:cs="Arial"/>
          <w:sz w:val="24"/>
          <w:szCs w:val="24"/>
        </w:rPr>
      </w:pPr>
      <w:r w:rsidRPr="001125D7">
        <w:rPr>
          <w:rFonts w:ascii="Arial" w:hAnsi="Arial" w:cs="Arial"/>
          <w:b/>
          <w:bCs/>
          <w:sz w:val="24"/>
          <w:szCs w:val="24"/>
        </w:rPr>
        <w:t>Making notes</w:t>
      </w:r>
    </w:p>
    <w:p w14:paraId="6C54F2EF" w14:textId="77777777" w:rsidR="006D3CDA" w:rsidRPr="001125D7" w:rsidRDefault="006D3CDA" w:rsidP="006D3CDA">
      <w:pPr>
        <w:rPr>
          <w:rFonts w:ascii="Arial" w:hAnsi="Arial" w:cs="Arial"/>
          <w:sz w:val="24"/>
          <w:szCs w:val="24"/>
        </w:rPr>
      </w:pPr>
      <w:r w:rsidRPr="001125D7">
        <w:rPr>
          <w:rFonts w:ascii="Arial" w:hAnsi="Arial" w:cs="Arial"/>
          <w:sz w:val="24"/>
          <w:szCs w:val="24"/>
        </w:rPr>
        <w:t>It's important to keep accurate and detailed notes on any concerns you have about a child. You will need to share this record with your nominated child protection lead. Include:</w:t>
      </w:r>
    </w:p>
    <w:p w14:paraId="4E6B9197" w14:textId="77777777" w:rsidR="000670B5" w:rsidRPr="001125D7" w:rsidRDefault="000670B5" w:rsidP="006D3CDA">
      <w:pPr>
        <w:rPr>
          <w:rFonts w:ascii="Arial" w:hAnsi="Arial" w:cs="Arial"/>
          <w:sz w:val="24"/>
          <w:szCs w:val="24"/>
        </w:rPr>
      </w:pPr>
    </w:p>
    <w:p w14:paraId="11F89DA8" w14:textId="286BE637" w:rsidR="006D3CDA" w:rsidRPr="001125D7" w:rsidRDefault="006D3CDA" w:rsidP="006D3CDA">
      <w:pPr>
        <w:rPr>
          <w:rFonts w:ascii="Arial" w:hAnsi="Arial" w:cs="Arial"/>
          <w:sz w:val="24"/>
          <w:szCs w:val="24"/>
        </w:rPr>
      </w:pPr>
      <w:r w:rsidRPr="001125D7">
        <w:rPr>
          <w:rFonts w:ascii="Arial" w:hAnsi="Arial" w:cs="Arial"/>
          <w:sz w:val="24"/>
          <w:szCs w:val="24"/>
        </w:rPr>
        <w:t>the child's details (name, age, address)</w:t>
      </w:r>
    </w:p>
    <w:p w14:paraId="09C4FFFD" w14:textId="77777777" w:rsidR="006D3CDA" w:rsidRPr="001125D7" w:rsidRDefault="006D3CDA" w:rsidP="006D3CDA">
      <w:pPr>
        <w:rPr>
          <w:rFonts w:ascii="Arial" w:hAnsi="Arial" w:cs="Arial"/>
          <w:sz w:val="24"/>
          <w:szCs w:val="24"/>
        </w:rPr>
      </w:pPr>
      <w:r w:rsidRPr="001125D7">
        <w:rPr>
          <w:rFonts w:ascii="Arial" w:hAnsi="Arial" w:cs="Arial"/>
          <w:sz w:val="24"/>
          <w:szCs w:val="24"/>
        </w:rPr>
        <w:t>what the child said or did that gave you cause for concern (if the child made a verbal disclosure, write down their exact words)</w:t>
      </w:r>
    </w:p>
    <w:p w14:paraId="3C8CF366" w14:textId="016CF1F5" w:rsidR="00043FCE" w:rsidRPr="001125D7" w:rsidRDefault="006D3CDA" w:rsidP="006D3CDA">
      <w:pPr>
        <w:rPr>
          <w:rFonts w:ascii="Arial" w:hAnsi="Arial" w:cs="Arial"/>
          <w:sz w:val="24"/>
          <w:szCs w:val="24"/>
        </w:rPr>
      </w:pPr>
      <w:r w:rsidRPr="001125D7">
        <w:rPr>
          <w:rFonts w:ascii="Arial" w:hAnsi="Arial" w:cs="Arial"/>
          <w:sz w:val="24"/>
          <w:szCs w:val="24"/>
        </w:rPr>
        <w:t>the details of any other children involved or impacted.</w:t>
      </w:r>
    </w:p>
    <w:p w14:paraId="2C84AC02" w14:textId="77777777" w:rsidR="006D3CDA" w:rsidRPr="001125D7" w:rsidRDefault="006D3CDA" w:rsidP="006D3CDA">
      <w:pPr>
        <w:rPr>
          <w:rFonts w:ascii="Arial" w:hAnsi="Arial" w:cs="Arial"/>
          <w:spacing w:val="-12"/>
          <w:sz w:val="24"/>
          <w:szCs w:val="24"/>
        </w:rPr>
      </w:pPr>
      <w:r w:rsidRPr="001125D7">
        <w:rPr>
          <w:rFonts w:ascii="Arial" w:hAnsi="Arial" w:cs="Arial"/>
          <w:b/>
          <w:bCs/>
          <w:spacing w:val="-12"/>
          <w:sz w:val="24"/>
          <w:szCs w:val="24"/>
        </w:rPr>
        <w:t>Deciding if a concern is a child protection issue</w:t>
      </w:r>
    </w:p>
    <w:p w14:paraId="78C78BA2" w14:textId="77777777" w:rsidR="006D3CDA" w:rsidRPr="001125D7" w:rsidRDefault="006D3CDA" w:rsidP="006D3CDA">
      <w:pPr>
        <w:rPr>
          <w:rFonts w:ascii="Arial" w:hAnsi="Arial" w:cs="Arial"/>
          <w:sz w:val="24"/>
          <w:szCs w:val="24"/>
        </w:rPr>
      </w:pPr>
      <w:r w:rsidRPr="001125D7">
        <w:rPr>
          <w:rFonts w:ascii="Arial" w:hAnsi="Arial" w:cs="Arial"/>
          <w:sz w:val="24"/>
          <w:szCs w:val="24"/>
        </w:rPr>
        <w:t>When a child or young person behaves inappropriately towards another child, a decision needs to be made about whether there is a child protection concern.</w:t>
      </w:r>
    </w:p>
    <w:p w14:paraId="1A44CDED" w14:textId="77777777" w:rsidR="006D3CDA" w:rsidRPr="001125D7" w:rsidRDefault="006D3CDA" w:rsidP="006D3CDA">
      <w:pPr>
        <w:rPr>
          <w:rFonts w:ascii="Arial" w:hAnsi="Arial" w:cs="Arial"/>
          <w:sz w:val="24"/>
          <w:szCs w:val="24"/>
        </w:rPr>
      </w:pPr>
      <w:r w:rsidRPr="001125D7">
        <w:rPr>
          <w:rFonts w:ascii="Arial" w:hAnsi="Arial" w:cs="Arial"/>
          <w:sz w:val="24"/>
          <w:szCs w:val="24"/>
        </w:rPr>
        <w:t>Your organisation's nominated child protection lead should make this decision in consultation with:</w:t>
      </w:r>
    </w:p>
    <w:p w14:paraId="5C9CAB2D" w14:textId="77777777" w:rsidR="006D3CDA" w:rsidRPr="001125D7" w:rsidRDefault="006D3CDA" w:rsidP="006D3CDA">
      <w:pPr>
        <w:rPr>
          <w:rFonts w:ascii="Arial" w:hAnsi="Arial" w:cs="Arial"/>
          <w:sz w:val="24"/>
          <w:szCs w:val="24"/>
        </w:rPr>
      </w:pPr>
      <w:r w:rsidRPr="001125D7">
        <w:rPr>
          <w:rFonts w:ascii="Arial" w:hAnsi="Arial" w:cs="Arial"/>
          <w:sz w:val="24"/>
          <w:szCs w:val="24"/>
        </w:rPr>
        <w:t>the volunteer or staff member who is responsible for the supervision/pastoral care of the children involved</w:t>
      </w:r>
    </w:p>
    <w:p w14:paraId="015FD264" w14:textId="77777777" w:rsidR="006D3CDA" w:rsidRPr="001125D7" w:rsidRDefault="006D3CDA" w:rsidP="006D3CDA">
      <w:pPr>
        <w:rPr>
          <w:rFonts w:ascii="Arial" w:hAnsi="Arial" w:cs="Arial"/>
          <w:sz w:val="24"/>
          <w:szCs w:val="24"/>
        </w:rPr>
      </w:pPr>
      <w:r w:rsidRPr="001125D7">
        <w:rPr>
          <w:rFonts w:ascii="Arial" w:hAnsi="Arial" w:cs="Arial"/>
          <w:sz w:val="24"/>
          <w:szCs w:val="24"/>
        </w:rPr>
        <w:t>the senior manager or trustee responsible for safeguarding</w:t>
      </w:r>
    </w:p>
    <w:p w14:paraId="5416EF2A" w14:textId="77777777" w:rsidR="006D3CDA" w:rsidRPr="001125D7" w:rsidRDefault="006D3CDA" w:rsidP="006D3CDA">
      <w:pPr>
        <w:rPr>
          <w:rFonts w:ascii="Arial" w:hAnsi="Arial" w:cs="Arial"/>
          <w:sz w:val="24"/>
          <w:szCs w:val="24"/>
        </w:rPr>
      </w:pPr>
      <w:r w:rsidRPr="001125D7">
        <w:rPr>
          <w:rFonts w:ascii="Arial" w:hAnsi="Arial" w:cs="Arial"/>
          <w:sz w:val="24"/>
          <w:szCs w:val="24"/>
        </w:rPr>
        <w:lastRenderedPageBreak/>
        <w:t>any other agencies you know are working with the child</w:t>
      </w:r>
    </w:p>
    <w:p w14:paraId="0EE1F7E0" w14:textId="77777777" w:rsidR="006D3CDA" w:rsidRPr="001125D7" w:rsidRDefault="006D3CDA" w:rsidP="006D3CDA">
      <w:pPr>
        <w:rPr>
          <w:rFonts w:ascii="Arial" w:hAnsi="Arial" w:cs="Arial"/>
          <w:sz w:val="24"/>
          <w:szCs w:val="24"/>
        </w:rPr>
      </w:pPr>
      <w:r w:rsidRPr="001125D7">
        <w:rPr>
          <w:rFonts w:ascii="Arial" w:hAnsi="Arial" w:cs="Arial"/>
          <w:sz w:val="24"/>
          <w:szCs w:val="24"/>
        </w:rPr>
        <w:t>the local child protection services if necessary.</w:t>
      </w:r>
    </w:p>
    <w:p w14:paraId="0DEF149C" w14:textId="77777777" w:rsidR="006D3CDA" w:rsidRPr="001125D7" w:rsidRDefault="006D3CDA" w:rsidP="006D3CDA">
      <w:pPr>
        <w:rPr>
          <w:rFonts w:ascii="Arial" w:hAnsi="Arial" w:cs="Arial"/>
          <w:sz w:val="24"/>
          <w:szCs w:val="24"/>
        </w:rPr>
      </w:pPr>
      <w:r w:rsidRPr="001125D7">
        <w:rPr>
          <w:rFonts w:ascii="Arial" w:hAnsi="Arial" w:cs="Arial"/>
          <w:b/>
          <w:bCs/>
          <w:sz w:val="24"/>
          <w:szCs w:val="24"/>
        </w:rPr>
        <w:t>When an allegation is a child protection concern</w:t>
      </w:r>
    </w:p>
    <w:p w14:paraId="27F65C0C" w14:textId="77777777" w:rsidR="006D3CDA" w:rsidRPr="001125D7" w:rsidRDefault="006D3CDA" w:rsidP="006D3CDA">
      <w:pPr>
        <w:rPr>
          <w:rFonts w:ascii="Arial" w:hAnsi="Arial" w:cs="Arial"/>
          <w:sz w:val="24"/>
          <w:szCs w:val="24"/>
        </w:rPr>
      </w:pPr>
      <w:r w:rsidRPr="001125D7">
        <w:rPr>
          <w:rFonts w:ascii="Arial" w:hAnsi="Arial" w:cs="Arial"/>
          <w:sz w:val="24"/>
          <w:szCs w:val="24"/>
        </w:rPr>
        <w:t>An allegation becomes a child protection concern when there's a significant difference of power between the child who is displaying abusive behaviour and the person being abused, for example when:</w:t>
      </w:r>
    </w:p>
    <w:p w14:paraId="3135F4C1" w14:textId="77777777" w:rsidR="006D3CDA" w:rsidRPr="001125D7" w:rsidRDefault="006D3CDA" w:rsidP="006D3CDA">
      <w:pPr>
        <w:rPr>
          <w:rFonts w:ascii="Arial" w:hAnsi="Arial" w:cs="Arial"/>
          <w:sz w:val="24"/>
          <w:szCs w:val="24"/>
        </w:rPr>
      </w:pPr>
      <w:r w:rsidRPr="001125D7">
        <w:rPr>
          <w:rFonts w:ascii="Arial" w:hAnsi="Arial" w:cs="Arial"/>
          <w:sz w:val="24"/>
          <w:szCs w:val="24"/>
        </w:rPr>
        <w:t>there's an age difference of more than two years</w:t>
      </w:r>
    </w:p>
    <w:p w14:paraId="7DFB5305" w14:textId="77777777" w:rsidR="006D3CDA" w:rsidRPr="001125D7" w:rsidRDefault="006D3CDA" w:rsidP="006D3CDA">
      <w:pPr>
        <w:rPr>
          <w:rFonts w:ascii="Arial" w:hAnsi="Arial" w:cs="Arial"/>
          <w:sz w:val="24"/>
          <w:szCs w:val="24"/>
        </w:rPr>
      </w:pPr>
      <w:r w:rsidRPr="001125D7">
        <w:rPr>
          <w:rFonts w:ascii="Arial" w:hAnsi="Arial" w:cs="Arial"/>
          <w:sz w:val="24"/>
          <w:szCs w:val="24"/>
        </w:rPr>
        <w:t>there's a significant difference in terms of size or level of ability</w:t>
      </w:r>
    </w:p>
    <w:p w14:paraId="2DACEEE3" w14:textId="77777777" w:rsidR="006D3CDA" w:rsidRPr="001125D7" w:rsidRDefault="006D3CDA" w:rsidP="006D3CDA">
      <w:pPr>
        <w:rPr>
          <w:rFonts w:ascii="Arial" w:hAnsi="Arial" w:cs="Arial"/>
          <w:sz w:val="24"/>
          <w:szCs w:val="24"/>
        </w:rPr>
      </w:pPr>
      <w:r w:rsidRPr="001125D7">
        <w:rPr>
          <w:rFonts w:ascii="Arial" w:hAnsi="Arial" w:cs="Arial"/>
          <w:sz w:val="24"/>
          <w:szCs w:val="24"/>
        </w:rPr>
        <w:t>the child displaying abusive behaviour holds a position of power (such as being a helper, volunteer or informal leader)</w:t>
      </w:r>
    </w:p>
    <w:p w14:paraId="5E554EE8" w14:textId="77777777" w:rsidR="006D3CDA" w:rsidRPr="001125D7" w:rsidRDefault="006D3CDA" w:rsidP="006D3CDA">
      <w:pPr>
        <w:rPr>
          <w:rFonts w:ascii="Arial" w:hAnsi="Arial" w:cs="Arial"/>
          <w:sz w:val="24"/>
          <w:szCs w:val="24"/>
        </w:rPr>
      </w:pPr>
      <w:r w:rsidRPr="001125D7">
        <w:rPr>
          <w:rFonts w:ascii="Arial" w:hAnsi="Arial" w:cs="Arial"/>
          <w:sz w:val="24"/>
          <w:szCs w:val="24"/>
        </w:rPr>
        <w:t>the child being abused is significantly more vulnerable than the other child or young person.</w:t>
      </w:r>
    </w:p>
    <w:p w14:paraId="09C10F53" w14:textId="77777777" w:rsidR="006D3CDA" w:rsidRPr="001125D7" w:rsidRDefault="006D3CDA" w:rsidP="006D3CDA">
      <w:pPr>
        <w:rPr>
          <w:rFonts w:ascii="Arial" w:hAnsi="Arial" w:cs="Arial"/>
          <w:sz w:val="24"/>
          <w:szCs w:val="24"/>
        </w:rPr>
      </w:pPr>
      <w:r w:rsidRPr="001125D7">
        <w:rPr>
          <w:rFonts w:ascii="Arial" w:hAnsi="Arial" w:cs="Arial"/>
          <w:sz w:val="24"/>
          <w:szCs w:val="24"/>
        </w:rPr>
        <w:t>It is also a child protection concern when:</w:t>
      </w:r>
    </w:p>
    <w:p w14:paraId="4E758BFD" w14:textId="77777777" w:rsidR="006D3CDA" w:rsidRPr="001125D7" w:rsidRDefault="006D3CDA" w:rsidP="006D3CDA">
      <w:pPr>
        <w:rPr>
          <w:rFonts w:ascii="Arial" w:hAnsi="Arial" w:cs="Arial"/>
          <w:sz w:val="24"/>
          <w:szCs w:val="24"/>
        </w:rPr>
      </w:pPr>
      <w:r w:rsidRPr="001125D7">
        <w:rPr>
          <w:rFonts w:ascii="Arial" w:hAnsi="Arial" w:cs="Arial"/>
          <w:sz w:val="24"/>
          <w:szCs w:val="24"/>
        </w:rPr>
        <w:t>the behaviour involves sexual assault or physical assault</w:t>
      </w:r>
    </w:p>
    <w:p w14:paraId="0E884287" w14:textId="77777777" w:rsidR="006D3CDA" w:rsidRPr="001125D7" w:rsidRDefault="006D3CDA" w:rsidP="006D3CDA">
      <w:pPr>
        <w:rPr>
          <w:rFonts w:ascii="Arial" w:hAnsi="Arial" w:cs="Arial"/>
          <w:sz w:val="24"/>
          <w:szCs w:val="24"/>
        </w:rPr>
      </w:pPr>
      <w:r w:rsidRPr="001125D7">
        <w:rPr>
          <w:rFonts w:ascii="Arial" w:hAnsi="Arial" w:cs="Arial"/>
          <w:sz w:val="24"/>
          <w:szCs w:val="24"/>
        </w:rPr>
        <w:t>the child who has experienced the abusive behaviour has suffered significant harm</w:t>
      </w:r>
    </w:p>
    <w:p w14:paraId="1C6CF1D0" w14:textId="77777777" w:rsidR="006D3CDA" w:rsidRPr="001125D7" w:rsidRDefault="006D3CDA" w:rsidP="006D3CDA">
      <w:pPr>
        <w:rPr>
          <w:rFonts w:ascii="Arial" w:hAnsi="Arial" w:cs="Arial"/>
          <w:sz w:val="24"/>
          <w:szCs w:val="24"/>
        </w:rPr>
      </w:pPr>
      <w:r w:rsidRPr="001125D7">
        <w:rPr>
          <w:rFonts w:ascii="Arial" w:hAnsi="Arial" w:cs="Arial"/>
          <w:sz w:val="24"/>
          <w:szCs w:val="24"/>
        </w:rPr>
        <w:t>the behaviour forms part of a pattern of concerning behaviour by the child or young person who is being abusive</w:t>
      </w:r>
    </w:p>
    <w:p w14:paraId="1A8577F4" w14:textId="77777777" w:rsidR="006D3CDA" w:rsidRPr="001125D7" w:rsidRDefault="006D3CDA" w:rsidP="006D3CDA">
      <w:pPr>
        <w:rPr>
          <w:rFonts w:ascii="Arial" w:hAnsi="Arial" w:cs="Arial"/>
          <w:sz w:val="24"/>
          <w:szCs w:val="24"/>
        </w:rPr>
      </w:pPr>
      <w:r w:rsidRPr="001125D7">
        <w:rPr>
          <w:rFonts w:ascii="Arial" w:hAnsi="Arial" w:cs="Arial"/>
          <w:sz w:val="24"/>
          <w:szCs w:val="24"/>
        </w:rPr>
        <w:t>the child carrying out the abuse is displaying harmful sexual behaviour</w:t>
      </w:r>
    </w:p>
    <w:p w14:paraId="0D5798BF" w14:textId="77777777" w:rsidR="006D3CDA" w:rsidRPr="001125D7" w:rsidRDefault="006D3CDA" w:rsidP="006D3CDA">
      <w:pPr>
        <w:rPr>
          <w:rFonts w:ascii="Arial" w:hAnsi="Arial" w:cs="Arial"/>
          <w:sz w:val="24"/>
          <w:szCs w:val="24"/>
        </w:rPr>
      </w:pPr>
      <w:r w:rsidRPr="001125D7">
        <w:rPr>
          <w:rFonts w:ascii="Arial" w:hAnsi="Arial" w:cs="Arial"/>
          <w:sz w:val="24"/>
          <w:szCs w:val="24"/>
        </w:rPr>
        <w:t>you are concerned that the child carrying out the abuse may be doing so because they have experienced abuse themselves.</w:t>
      </w:r>
    </w:p>
    <w:p w14:paraId="748B8757" w14:textId="77777777" w:rsidR="006D3CDA" w:rsidRPr="001125D7" w:rsidRDefault="006D3CDA" w:rsidP="006D3CDA">
      <w:pPr>
        <w:rPr>
          <w:rFonts w:ascii="Arial" w:hAnsi="Arial" w:cs="Arial"/>
          <w:sz w:val="24"/>
          <w:szCs w:val="24"/>
        </w:rPr>
      </w:pPr>
      <w:r w:rsidRPr="001125D7">
        <w:rPr>
          <w:rFonts w:ascii="Arial" w:hAnsi="Arial" w:cs="Arial"/>
          <w:b/>
          <w:bCs/>
          <w:sz w:val="24"/>
          <w:szCs w:val="24"/>
        </w:rPr>
        <w:t>When you're not sure</w:t>
      </w:r>
    </w:p>
    <w:p w14:paraId="2FAC1FAF" w14:textId="77777777" w:rsidR="000670B5" w:rsidRPr="001125D7" w:rsidRDefault="006D3CDA" w:rsidP="006D3CDA">
      <w:pPr>
        <w:rPr>
          <w:rFonts w:ascii="Arial" w:hAnsi="Arial" w:cs="Arial"/>
          <w:sz w:val="24"/>
          <w:szCs w:val="24"/>
        </w:rPr>
      </w:pPr>
      <w:r w:rsidRPr="001125D7">
        <w:rPr>
          <w:rFonts w:ascii="Arial" w:hAnsi="Arial" w:cs="Arial"/>
          <w:sz w:val="24"/>
          <w:szCs w:val="24"/>
        </w:rPr>
        <w:t xml:space="preserve">If you aren't sure whether a child or young person's behaviour is abusive, you could contact the NSPCC Helpline on </w:t>
      </w:r>
      <w:hyperlink r:id="rId19" w:history="1">
        <w:r w:rsidRPr="001125D7">
          <w:rPr>
            <w:rStyle w:val="Hyperlink"/>
            <w:rFonts w:ascii="Arial" w:hAnsi="Arial" w:cs="Arial"/>
            <w:color w:val="2F7CA3"/>
            <w:sz w:val="24"/>
            <w:szCs w:val="24"/>
            <w:bdr w:val="none" w:sz="0" w:space="0" w:color="auto" w:frame="1"/>
          </w:rPr>
          <w:t>0808 800 5000</w:t>
        </w:r>
      </w:hyperlink>
      <w:r w:rsidRPr="001125D7">
        <w:rPr>
          <w:rFonts w:ascii="Arial" w:hAnsi="Arial" w:cs="Arial"/>
          <w:sz w:val="24"/>
          <w:szCs w:val="24"/>
        </w:rPr>
        <w:t xml:space="preserve"> or by emailing </w:t>
      </w:r>
      <w:hyperlink r:id="rId20" w:history="1">
        <w:r w:rsidRPr="001125D7">
          <w:rPr>
            <w:rStyle w:val="Hyperlink"/>
            <w:rFonts w:ascii="Arial" w:hAnsi="Arial" w:cs="Arial"/>
            <w:color w:val="2F7CA3"/>
            <w:sz w:val="24"/>
            <w:szCs w:val="24"/>
            <w:bdr w:val="none" w:sz="0" w:space="0" w:color="auto" w:frame="1"/>
          </w:rPr>
          <w:t>help@nspcc.org.uk</w:t>
        </w:r>
      </w:hyperlink>
      <w:r w:rsidRPr="001125D7">
        <w:rPr>
          <w:rFonts w:ascii="Arial" w:hAnsi="Arial" w:cs="Arial"/>
          <w:sz w:val="24"/>
          <w:szCs w:val="24"/>
        </w:rPr>
        <w:t xml:space="preserve">. Our trained professionals will talk through your concerns with you, give you expert advice and take </w:t>
      </w:r>
    </w:p>
    <w:p w14:paraId="6320009B" w14:textId="77777777" w:rsidR="000670B5" w:rsidRPr="001125D7" w:rsidRDefault="000670B5" w:rsidP="006D3CDA">
      <w:pPr>
        <w:rPr>
          <w:rFonts w:ascii="Arial" w:hAnsi="Arial" w:cs="Arial"/>
          <w:sz w:val="24"/>
          <w:szCs w:val="24"/>
        </w:rPr>
      </w:pPr>
    </w:p>
    <w:p w14:paraId="27D3F80A" w14:textId="79483B83" w:rsidR="006D3CDA" w:rsidRPr="001125D7" w:rsidRDefault="006D3CDA" w:rsidP="006D3CDA">
      <w:pPr>
        <w:rPr>
          <w:rFonts w:ascii="Arial" w:hAnsi="Arial" w:cs="Arial"/>
          <w:sz w:val="24"/>
          <w:szCs w:val="24"/>
        </w:rPr>
      </w:pPr>
      <w:r w:rsidRPr="001125D7">
        <w:rPr>
          <w:rFonts w:ascii="Arial" w:hAnsi="Arial" w:cs="Arial"/>
          <w:sz w:val="24"/>
          <w:szCs w:val="24"/>
        </w:rPr>
        <w:t>action to protect the child as appropriate. This may include making a referral to the local authority.</w:t>
      </w:r>
    </w:p>
    <w:p w14:paraId="09DF4C9C" w14:textId="77777777" w:rsidR="006D3CDA" w:rsidRPr="001125D7" w:rsidRDefault="006D3CDA" w:rsidP="006D3CDA">
      <w:pPr>
        <w:rPr>
          <w:rFonts w:ascii="Arial" w:hAnsi="Arial" w:cs="Arial"/>
          <w:sz w:val="24"/>
          <w:szCs w:val="24"/>
        </w:rPr>
      </w:pPr>
      <w:r w:rsidRPr="001125D7">
        <w:rPr>
          <w:rFonts w:ascii="Arial" w:hAnsi="Arial" w:cs="Arial"/>
          <w:sz w:val="24"/>
          <w:szCs w:val="24"/>
        </w:rPr>
        <w:t>You should also discuss the matter with your local authority child protection services.</w:t>
      </w:r>
    </w:p>
    <w:p w14:paraId="40A74C8A" w14:textId="77777777" w:rsidR="006D3CDA" w:rsidRPr="001125D7" w:rsidRDefault="006D3CDA" w:rsidP="006D3CDA">
      <w:pPr>
        <w:rPr>
          <w:rFonts w:ascii="Arial" w:hAnsi="Arial" w:cs="Arial"/>
          <w:spacing w:val="-12"/>
          <w:sz w:val="24"/>
          <w:szCs w:val="24"/>
        </w:rPr>
      </w:pPr>
      <w:r w:rsidRPr="001125D7">
        <w:rPr>
          <w:rFonts w:ascii="Arial" w:hAnsi="Arial" w:cs="Arial"/>
          <w:b/>
          <w:bCs/>
          <w:spacing w:val="-12"/>
          <w:sz w:val="24"/>
          <w:szCs w:val="24"/>
        </w:rPr>
        <w:t>Telling parents that their child has abused someone else</w:t>
      </w:r>
    </w:p>
    <w:p w14:paraId="6D303221" w14:textId="77777777" w:rsidR="006D3CDA" w:rsidRPr="001125D7" w:rsidRDefault="006D3CDA" w:rsidP="006D3CDA">
      <w:pPr>
        <w:rPr>
          <w:rFonts w:ascii="Arial" w:hAnsi="Arial" w:cs="Arial"/>
          <w:sz w:val="24"/>
          <w:szCs w:val="24"/>
        </w:rPr>
      </w:pPr>
      <w:r w:rsidRPr="001125D7">
        <w:rPr>
          <w:rFonts w:ascii="Arial" w:hAnsi="Arial" w:cs="Arial"/>
          <w:sz w:val="24"/>
          <w:szCs w:val="24"/>
        </w:rPr>
        <w:t xml:space="preserve">The child's parents or carers should be told what has happened, </w:t>
      </w:r>
      <w:proofErr w:type="gramStart"/>
      <w:r w:rsidRPr="001125D7">
        <w:rPr>
          <w:rFonts w:ascii="Arial" w:hAnsi="Arial" w:cs="Arial"/>
          <w:sz w:val="24"/>
          <w:szCs w:val="24"/>
        </w:rPr>
        <w:t>as long as</w:t>
      </w:r>
      <w:proofErr w:type="gramEnd"/>
      <w:r w:rsidRPr="001125D7">
        <w:rPr>
          <w:rFonts w:ascii="Arial" w:hAnsi="Arial" w:cs="Arial"/>
          <w:sz w:val="24"/>
          <w:szCs w:val="24"/>
        </w:rPr>
        <w:t xml:space="preserve"> it doesn't increase the risk to the child.</w:t>
      </w:r>
    </w:p>
    <w:p w14:paraId="6D0020AF" w14:textId="77777777" w:rsidR="006D3CDA" w:rsidRPr="001125D7" w:rsidRDefault="006D3CDA" w:rsidP="006D3CDA">
      <w:pPr>
        <w:rPr>
          <w:rFonts w:ascii="Arial" w:hAnsi="Arial" w:cs="Arial"/>
          <w:sz w:val="24"/>
          <w:szCs w:val="24"/>
        </w:rPr>
      </w:pPr>
      <w:r w:rsidRPr="001125D7">
        <w:rPr>
          <w:rFonts w:ascii="Arial" w:hAnsi="Arial" w:cs="Arial"/>
          <w:sz w:val="24"/>
          <w:szCs w:val="24"/>
        </w:rPr>
        <w:t>Ask the child how they would like their parents/carers to be told. You could suggest:</w:t>
      </w:r>
    </w:p>
    <w:p w14:paraId="38F2CDCA" w14:textId="77777777" w:rsidR="006D3CDA" w:rsidRPr="001125D7" w:rsidRDefault="006D3CDA" w:rsidP="006D3CDA">
      <w:pPr>
        <w:rPr>
          <w:rFonts w:ascii="Arial" w:hAnsi="Arial" w:cs="Arial"/>
          <w:sz w:val="24"/>
          <w:szCs w:val="24"/>
        </w:rPr>
      </w:pPr>
      <w:r w:rsidRPr="001125D7">
        <w:rPr>
          <w:rFonts w:ascii="Arial" w:hAnsi="Arial" w:cs="Arial"/>
          <w:sz w:val="24"/>
          <w:szCs w:val="24"/>
        </w:rPr>
        <w:t>talking to parents first without the child there, then summarising everything with the child present</w:t>
      </w:r>
    </w:p>
    <w:p w14:paraId="55CD8DBB" w14:textId="77777777" w:rsidR="006D3CDA" w:rsidRPr="001125D7" w:rsidRDefault="006D3CDA" w:rsidP="006D3CDA">
      <w:pPr>
        <w:rPr>
          <w:rFonts w:ascii="Arial" w:hAnsi="Arial" w:cs="Arial"/>
          <w:sz w:val="24"/>
          <w:szCs w:val="24"/>
        </w:rPr>
      </w:pPr>
      <w:r w:rsidRPr="001125D7">
        <w:rPr>
          <w:rFonts w:ascii="Arial" w:hAnsi="Arial" w:cs="Arial"/>
          <w:sz w:val="24"/>
          <w:szCs w:val="24"/>
        </w:rPr>
        <w:t>helping the child tell their parents in their own words, with you present for support.</w:t>
      </w:r>
    </w:p>
    <w:p w14:paraId="49C3267C" w14:textId="77777777" w:rsidR="006D3CDA" w:rsidRPr="001125D7" w:rsidRDefault="006D3CDA" w:rsidP="006D3CDA">
      <w:pPr>
        <w:rPr>
          <w:rFonts w:ascii="Arial" w:hAnsi="Arial" w:cs="Arial"/>
          <w:sz w:val="24"/>
          <w:szCs w:val="24"/>
        </w:rPr>
      </w:pPr>
      <w:r w:rsidRPr="001125D7">
        <w:rPr>
          <w:rFonts w:ascii="Arial" w:hAnsi="Arial" w:cs="Arial"/>
          <w:sz w:val="24"/>
          <w:szCs w:val="24"/>
        </w:rPr>
        <w:t>It's important for parents and children to talk about what's happened and begin to come to terms with it as a family.</w:t>
      </w:r>
    </w:p>
    <w:p w14:paraId="5EA83DEF" w14:textId="77777777" w:rsidR="006D3CDA" w:rsidRPr="001125D7" w:rsidRDefault="006D3CDA" w:rsidP="006D3CDA">
      <w:pPr>
        <w:rPr>
          <w:rFonts w:ascii="Arial" w:hAnsi="Arial" w:cs="Arial"/>
          <w:sz w:val="24"/>
          <w:szCs w:val="24"/>
        </w:rPr>
      </w:pPr>
      <w:r w:rsidRPr="001125D7">
        <w:rPr>
          <w:rFonts w:ascii="Arial" w:hAnsi="Arial" w:cs="Arial"/>
          <w:sz w:val="24"/>
          <w:szCs w:val="24"/>
        </w:rPr>
        <w:t>When talking to parents or carers, remember that the news their child has behaved abusively may be a shock. Reassure them that support is available to help their child change their behaviour and move forward.</w:t>
      </w:r>
    </w:p>
    <w:p w14:paraId="775CE053" w14:textId="77777777" w:rsidR="006D3CDA" w:rsidRPr="001125D7" w:rsidRDefault="006D3CDA" w:rsidP="006D3CDA">
      <w:pPr>
        <w:rPr>
          <w:rFonts w:ascii="Arial" w:hAnsi="Arial" w:cs="Arial"/>
          <w:sz w:val="24"/>
          <w:szCs w:val="24"/>
        </w:rPr>
      </w:pPr>
      <w:r w:rsidRPr="001125D7">
        <w:rPr>
          <w:rFonts w:ascii="Arial" w:hAnsi="Arial" w:cs="Arial"/>
          <w:b/>
          <w:bCs/>
          <w:sz w:val="24"/>
          <w:szCs w:val="24"/>
        </w:rPr>
        <w:t>Support for parents</w:t>
      </w:r>
    </w:p>
    <w:p w14:paraId="4116BC93" w14:textId="77777777" w:rsidR="006D3CDA" w:rsidRPr="001125D7" w:rsidRDefault="006D3CDA" w:rsidP="006D3CDA">
      <w:pPr>
        <w:rPr>
          <w:rFonts w:ascii="Arial" w:hAnsi="Arial" w:cs="Arial"/>
          <w:sz w:val="24"/>
          <w:szCs w:val="24"/>
        </w:rPr>
      </w:pPr>
      <w:r w:rsidRPr="001125D7">
        <w:rPr>
          <w:rFonts w:ascii="Arial" w:hAnsi="Arial" w:cs="Arial"/>
          <w:sz w:val="24"/>
          <w:szCs w:val="24"/>
        </w:rPr>
        <w:t>You should also make sure that the parents/carers are offered appropriate support. Some organisations that may be helpful for parents/carers include:</w:t>
      </w:r>
    </w:p>
    <w:p w14:paraId="204D26F3" w14:textId="77777777" w:rsidR="006D3CDA" w:rsidRPr="001125D7" w:rsidRDefault="006D3CDA" w:rsidP="006D3CDA">
      <w:pPr>
        <w:rPr>
          <w:rFonts w:ascii="Arial" w:hAnsi="Arial" w:cs="Arial"/>
          <w:sz w:val="24"/>
          <w:szCs w:val="24"/>
        </w:rPr>
      </w:pPr>
      <w:hyperlink r:id="rId21" w:tgtFrame="_blank" w:tooltip="Family Lives" w:history="1">
        <w:r w:rsidRPr="001125D7">
          <w:rPr>
            <w:rStyle w:val="Hyperlink"/>
            <w:rFonts w:ascii="Arial" w:hAnsi="Arial" w:cs="Arial"/>
            <w:color w:val="2F7CA3"/>
            <w:sz w:val="24"/>
            <w:szCs w:val="24"/>
            <w:bdr w:val="none" w:sz="0" w:space="0" w:color="auto" w:frame="1"/>
          </w:rPr>
          <w:t>Family Lives</w:t>
        </w:r>
      </w:hyperlink>
      <w:r w:rsidRPr="001125D7">
        <w:rPr>
          <w:rFonts w:ascii="Arial" w:hAnsi="Arial" w:cs="Arial"/>
          <w:sz w:val="24"/>
          <w:szCs w:val="24"/>
        </w:rPr>
        <w:t xml:space="preserve"> which helps parents/carers to deal with a range of challenges</w:t>
      </w:r>
    </w:p>
    <w:p w14:paraId="4ADC000F" w14:textId="77777777" w:rsidR="006D3CDA" w:rsidRPr="001125D7" w:rsidRDefault="006D3CDA" w:rsidP="006D3CDA">
      <w:pPr>
        <w:rPr>
          <w:rFonts w:ascii="Arial" w:hAnsi="Arial" w:cs="Arial"/>
          <w:sz w:val="24"/>
          <w:szCs w:val="24"/>
        </w:rPr>
      </w:pPr>
      <w:hyperlink r:id="rId22" w:tgtFrame="_blank" w:tooltip="Lucy Faithfull Foundation" w:history="1">
        <w:r w:rsidRPr="001125D7">
          <w:rPr>
            <w:rStyle w:val="Hyperlink"/>
            <w:rFonts w:ascii="Arial" w:hAnsi="Arial" w:cs="Arial"/>
            <w:color w:val="2F7CA3"/>
            <w:sz w:val="24"/>
            <w:szCs w:val="24"/>
            <w:bdr w:val="none" w:sz="0" w:space="0" w:color="auto" w:frame="1"/>
          </w:rPr>
          <w:t>The Lucy Faithfull Foundation</w:t>
        </w:r>
      </w:hyperlink>
      <w:r w:rsidRPr="001125D7">
        <w:rPr>
          <w:rFonts w:ascii="Arial" w:hAnsi="Arial" w:cs="Arial"/>
          <w:sz w:val="24"/>
          <w:szCs w:val="24"/>
        </w:rPr>
        <w:t xml:space="preserve"> which provides support around child sexual abuse/harmful sexual behaviour</w:t>
      </w:r>
    </w:p>
    <w:p w14:paraId="2A2A8CF6" w14:textId="77777777" w:rsidR="006D3CDA" w:rsidRPr="001125D7" w:rsidRDefault="006D3CDA" w:rsidP="006D3CDA">
      <w:pPr>
        <w:rPr>
          <w:rFonts w:ascii="Arial" w:hAnsi="Arial" w:cs="Arial"/>
          <w:b/>
          <w:spacing w:val="-12"/>
          <w:sz w:val="24"/>
          <w:szCs w:val="24"/>
          <w:lang w:eastAsia="en-GB"/>
        </w:rPr>
      </w:pPr>
      <w:r w:rsidRPr="001125D7">
        <w:rPr>
          <w:rFonts w:ascii="Arial" w:hAnsi="Arial" w:cs="Arial"/>
          <w:b/>
          <w:spacing w:val="-12"/>
          <w:sz w:val="24"/>
          <w:szCs w:val="24"/>
          <w:lang w:eastAsia="en-GB"/>
        </w:rPr>
        <w:t>Reporting concerns</w:t>
      </w:r>
    </w:p>
    <w:p w14:paraId="3D6E7F6D" w14:textId="77777777" w:rsidR="006D3CDA" w:rsidRPr="001125D7" w:rsidRDefault="006D3CDA" w:rsidP="006D3CDA">
      <w:pPr>
        <w:rPr>
          <w:rFonts w:ascii="Arial" w:hAnsi="Arial" w:cs="Arial"/>
          <w:sz w:val="24"/>
          <w:szCs w:val="24"/>
          <w:lang w:eastAsia="en-GB"/>
        </w:rPr>
      </w:pPr>
      <w:r w:rsidRPr="001125D7">
        <w:rPr>
          <w:rFonts w:ascii="Arial" w:hAnsi="Arial" w:cs="Arial"/>
          <w:sz w:val="24"/>
          <w:szCs w:val="24"/>
          <w:lang w:eastAsia="en-GB"/>
        </w:rPr>
        <w:t xml:space="preserve">If you think a child is in immediate danger, contact the police on </w:t>
      </w:r>
      <w:r w:rsidRPr="001125D7">
        <w:rPr>
          <w:rFonts w:ascii="Arial" w:hAnsi="Arial" w:cs="Arial"/>
          <w:sz w:val="24"/>
          <w:szCs w:val="24"/>
          <w:bdr w:val="none" w:sz="0" w:space="0" w:color="auto" w:frame="1"/>
          <w:lang w:eastAsia="en-GB"/>
        </w:rPr>
        <w:t>999</w:t>
      </w:r>
      <w:r w:rsidRPr="001125D7">
        <w:rPr>
          <w:rFonts w:ascii="Arial" w:hAnsi="Arial" w:cs="Arial"/>
          <w:sz w:val="24"/>
          <w:szCs w:val="24"/>
          <w:lang w:eastAsia="en-GB"/>
        </w:rPr>
        <w:t>. If you're worried about a child but they are not in immediate danger, you should share your concerns.</w:t>
      </w:r>
    </w:p>
    <w:p w14:paraId="531B4C11" w14:textId="77777777" w:rsidR="006D3CDA" w:rsidRPr="001125D7" w:rsidRDefault="006D3CDA" w:rsidP="006D3CDA">
      <w:pPr>
        <w:rPr>
          <w:rFonts w:ascii="Arial" w:hAnsi="Arial" w:cs="Arial"/>
          <w:sz w:val="24"/>
          <w:szCs w:val="24"/>
          <w:lang w:eastAsia="en-GB"/>
        </w:rPr>
      </w:pPr>
      <w:r w:rsidRPr="001125D7">
        <w:rPr>
          <w:rFonts w:ascii="Arial" w:hAnsi="Arial" w:cs="Arial"/>
          <w:sz w:val="24"/>
          <w:szCs w:val="24"/>
          <w:bdr w:val="none" w:sz="0" w:space="0" w:color="auto" w:frame="1"/>
          <w:lang w:eastAsia="en-GB"/>
        </w:rPr>
        <w:t>Follow your organisational child protection procedures</w:t>
      </w:r>
      <w:r w:rsidRPr="001125D7">
        <w:rPr>
          <w:rFonts w:ascii="Arial" w:hAnsi="Arial" w:cs="Arial"/>
          <w:sz w:val="24"/>
          <w:szCs w:val="24"/>
          <w:lang w:eastAsia="en-GB"/>
        </w:rPr>
        <w:t>.</w:t>
      </w:r>
      <w:r w:rsidRPr="001125D7">
        <w:rPr>
          <w:rFonts w:ascii="Arial" w:hAnsi="Arial" w:cs="Arial"/>
          <w:sz w:val="24"/>
          <w:szCs w:val="24"/>
          <w:bdr w:val="none" w:sz="0" w:space="0" w:color="auto" w:frame="1"/>
          <w:lang w:eastAsia="en-GB"/>
        </w:rPr>
        <w:t> </w:t>
      </w:r>
      <w:r w:rsidRPr="001125D7">
        <w:rPr>
          <w:rFonts w:ascii="Arial" w:hAnsi="Arial" w:cs="Arial"/>
          <w:sz w:val="24"/>
          <w:szCs w:val="24"/>
          <w:lang w:eastAsia="en-GB"/>
        </w:rPr>
        <w:t>Organisations that work with children and families must have safeguarding policies and procedures in place.</w:t>
      </w:r>
    </w:p>
    <w:p w14:paraId="59420F5A" w14:textId="77777777" w:rsidR="006D3CDA" w:rsidRPr="001125D7" w:rsidRDefault="006D3CDA" w:rsidP="006D3CDA">
      <w:pPr>
        <w:rPr>
          <w:rFonts w:ascii="Arial" w:hAnsi="Arial" w:cs="Arial"/>
          <w:sz w:val="24"/>
          <w:szCs w:val="24"/>
          <w:lang w:eastAsia="en-GB"/>
        </w:rPr>
      </w:pPr>
      <w:r w:rsidRPr="001125D7">
        <w:rPr>
          <w:rFonts w:ascii="Arial" w:hAnsi="Arial" w:cs="Arial"/>
          <w:sz w:val="24"/>
          <w:szCs w:val="24"/>
          <w:bdr w:val="none" w:sz="0" w:space="0" w:color="auto" w:frame="1"/>
          <w:lang w:eastAsia="en-GB"/>
        </w:rPr>
        <w:t>Contact the NSPCC Helpline </w:t>
      </w:r>
      <w:r w:rsidRPr="001125D7">
        <w:rPr>
          <w:rFonts w:ascii="Arial" w:hAnsi="Arial" w:cs="Arial"/>
          <w:sz w:val="24"/>
          <w:szCs w:val="24"/>
          <w:lang w:eastAsia="en-GB"/>
        </w:rPr>
        <w:t xml:space="preserve">on </w:t>
      </w:r>
      <w:hyperlink r:id="rId23" w:history="1">
        <w:r w:rsidRPr="001125D7">
          <w:rPr>
            <w:rFonts w:ascii="Arial" w:hAnsi="Arial" w:cs="Arial"/>
            <w:color w:val="2F7CA3"/>
            <w:sz w:val="24"/>
            <w:szCs w:val="24"/>
            <w:u w:val="single"/>
            <w:bdr w:val="none" w:sz="0" w:space="0" w:color="auto" w:frame="1"/>
            <w:lang w:eastAsia="en-GB"/>
          </w:rPr>
          <w:t>0808 800 5000</w:t>
        </w:r>
      </w:hyperlink>
      <w:r w:rsidRPr="001125D7">
        <w:rPr>
          <w:rFonts w:ascii="Arial" w:hAnsi="Arial" w:cs="Arial"/>
          <w:sz w:val="24"/>
          <w:szCs w:val="24"/>
          <w:lang w:eastAsia="en-GB"/>
        </w:rPr>
        <w:t xml:space="preserve"> or by emailing </w:t>
      </w:r>
      <w:hyperlink r:id="rId24" w:history="1">
        <w:r w:rsidRPr="001125D7">
          <w:rPr>
            <w:rFonts w:ascii="Arial" w:hAnsi="Arial" w:cs="Arial"/>
            <w:color w:val="2F7CA3"/>
            <w:sz w:val="24"/>
            <w:szCs w:val="24"/>
            <w:u w:val="single"/>
            <w:bdr w:val="none" w:sz="0" w:space="0" w:color="auto" w:frame="1"/>
            <w:lang w:eastAsia="en-GB"/>
          </w:rPr>
          <w:t>help@nspcc.org.uk</w:t>
        </w:r>
      </w:hyperlink>
      <w:r w:rsidRPr="001125D7">
        <w:rPr>
          <w:rFonts w:ascii="Arial" w:hAnsi="Arial" w:cs="Arial"/>
          <w:sz w:val="24"/>
          <w:szCs w:val="24"/>
          <w:lang w:eastAsia="en-GB"/>
        </w:rPr>
        <w:t xml:space="preserve"> Our trained professionals will talk through your concerns with you and give you expert advice.</w:t>
      </w:r>
    </w:p>
    <w:p w14:paraId="5653CE1B" w14:textId="77777777" w:rsidR="006D3CDA" w:rsidRPr="001125D7" w:rsidRDefault="006D3CDA" w:rsidP="006D3CDA">
      <w:pPr>
        <w:rPr>
          <w:rFonts w:ascii="Arial" w:hAnsi="Arial" w:cs="Arial"/>
          <w:sz w:val="24"/>
          <w:szCs w:val="24"/>
          <w:lang w:eastAsia="en-GB"/>
        </w:rPr>
      </w:pPr>
      <w:r w:rsidRPr="001125D7">
        <w:rPr>
          <w:rFonts w:ascii="Arial" w:hAnsi="Arial" w:cs="Arial"/>
          <w:sz w:val="24"/>
          <w:szCs w:val="24"/>
          <w:bdr w:val="none" w:sz="0" w:space="0" w:color="auto" w:frame="1"/>
          <w:lang w:eastAsia="en-GB"/>
        </w:rPr>
        <w:t>Contact your local child protection services</w:t>
      </w:r>
      <w:r w:rsidRPr="001125D7">
        <w:rPr>
          <w:rFonts w:ascii="Arial" w:hAnsi="Arial" w:cs="Arial"/>
          <w:sz w:val="24"/>
          <w:szCs w:val="24"/>
          <w:lang w:eastAsia="en-GB"/>
        </w:rPr>
        <w:t>.</w:t>
      </w:r>
      <w:r w:rsidRPr="001125D7">
        <w:rPr>
          <w:rFonts w:ascii="Arial" w:hAnsi="Arial" w:cs="Arial"/>
          <w:sz w:val="24"/>
          <w:szCs w:val="24"/>
          <w:bdr w:val="none" w:sz="0" w:space="0" w:color="auto" w:frame="1"/>
          <w:lang w:eastAsia="en-GB"/>
        </w:rPr>
        <w:t> </w:t>
      </w:r>
      <w:r w:rsidRPr="001125D7">
        <w:rPr>
          <w:rFonts w:ascii="Arial" w:hAnsi="Arial" w:cs="Arial"/>
          <w:sz w:val="24"/>
          <w:szCs w:val="24"/>
          <w:lang w:eastAsia="en-GB"/>
        </w:rPr>
        <w:t>Their contact details can be found on the website for the local authority the child lives in.</w:t>
      </w:r>
    </w:p>
    <w:p w14:paraId="6816B68D" w14:textId="77777777" w:rsidR="006D3CDA" w:rsidRPr="001125D7" w:rsidRDefault="006D3CDA" w:rsidP="006D3CDA">
      <w:pPr>
        <w:rPr>
          <w:rFonts w:ascii="Arial" w:hAnsi="Arial" w:cs="Arial"/>
          <w:sz w:val="24"/>
          <w:szCs w:val="24"/>
          <w:lang w:eastAsia="en-GB"/>
        </w:rPr>
      </w:pPr>
      <w:r w:rsidRPr="001125D7">
        <w:rPr>
          <w:rFonts w:ascii="Arial" w:hAnsi="Arial" w:cs="Arial"/>
          <w:sz w:val="24"/>
          <w:szCs w:val="24"/>
          <w:bdr w:val="none" w:sz="0" w:space="0" w:color="auto" w:frame="1"/>
          <w:lang w:eastAsia="en-GB"/>
        </w:rPr>
        <w:t>Contact the police</w:t>
      </w:r>
    </w:p>
    <w:p w14:paraId="4A6629C5" w14:textId="77777777" w:rsidR="006D3CDA" w:rsidRPr="001125D7" w:rsidRDefault="006D3CDA" w:rsidP="006D3CDA">
      <w:pPr>
        <w:rPr>
          <w:rFonts w:ascii="Arial" w:hAnsi="Arial" w:cs="Arial"/>
          <w:sz w:val="24"/>
          <w:szCs w:val="24"/>
          <w:lang w:eastAsia="en-GB"/>
        </w:rPr>
      </w:pPr>
      <w:r w:rsidRPr="001125D7">
        <w:rPr>
          <w:rFonts w:ascii="Arial" w:hAnsi="Arial" w:cs="Arial"/>
          <w:sz w:val="24"/>
          <w:szCs w:val="24"/>
          <w:lang w:eastAsia="en-GB"/>
        </w:rPr>
        <w:t>Services will risk assess the situation and take action to protect the child as appropriate either through statutory involvement or other support. This may include making a referral to the local authority.</w:t>
      </w:r>
    </w:p>
    <w:p w14:paraId="66BA49ED" w14:textId="6104BFFA" w:rsidR="000670B5" w:rsidRPr="001125D7" w:rsidRDefault="006D3CDA" w:rsidP="006D3CDA">
      <w:pPr>
        <w:rPr>
          <w:rFonts w:ascii="Arial" w:hAnsi="Arial" w:cs="Arial"/>
          <w:spacing w:val="-12"/>
          <w:sz w:val="24"/>
          <w:szCs w:val="24"/>
          <w:lang w:eastAsia="en-GB"/>
        </w:rPr>
      </w:pPr>
      <w:r w:rsidRPr="001125D7">
        <w:rPr>
          <w:rFonts w:ascii="Arial" w:hAnsi="Arial" w:cs="Arial"/>
          <w:spacing w:val="-12"/>
          <w:sz w:val="24"/>
          <w:szCs w:val="24"/>
          <w:lang w:eastAsia="en-GB"/>
        </w:rPr>
        <w:t>Guidance on managing allegations made against a child</w:t>
      </w:r>
    </w:p>
    <w:p w14:paraId="492E9152" w14:textId="541FE5A8" w:rsidR="006D3CDA" w:rsidRPr="001125D7" w:rsidRDefault="006D3CDA" w:rsidP="006D3CDA">
      <w:pPr>
        <w:rPr>
          <w:rFonts w:ascii="Arial" w:hAnsi="Arial" w:cs="Arial"/>
          <w:sz w:val="24"/>
          <w:szCs w:val="24"/>
          <w:lang w:eastAsia="en-GB"/>
        </w:rPr>
      </w:pPr>
      <w:r w:rsidRPr="001125D7">
        <w:rPr>
          <w:rFonts w:ascii="Arial" w:hAnsi="Arial" w:cs="Arial"/>
          <w:sz w:val="24"/>
          <w:szCs w:val="24"/>
          <w:lang w:eastAsia="en-GB"/>
        </w:rPr>
        <w:t>Statutory guidance across the UK highlights the responsibility of those in the education, community and care sectors to safeguard children from all forms of abuse and neglect.</w:t>
      </w:r>
    </w:p>
    <w:p w14:paraId="1A89DC3F" w14:textId="77777777" w:rsidR="006D3CDA" w:rsidRPr="001125D7" w:rsidRDefault="006D3CDA" w:rsidP="006D3CDA">
      <w:pPr>
        <w:rPr>
          <w:rFonts w:ascii="Arial" w:hAnsi="Arial" w:cs="Arial"/>
          <w:sz w:val="24"/>
          <w:szCs w:val="24"/>
          <w:lang w:eastAsia="en-GB"/>
        </w:rPr>
      </w:pPr>
      <w:hyperlink r:id="rId25" w:tooltip="England" w:history="1">
        <w:r w:rsidRPr="001125D7">
          <w:rPr>
            <w:rFonts w:ascii="Arial" w:hAnsi="Arial" w:cs="Arial"/>
            <w:color w:val="2F7CA3"/>
            <w:sz w:val="24"/>
            <w:szCs w:val="24"/>
            <w:u w:val="single"/>
            <w:bdr w:val="none" w:sz="0" w:space="0" w:color="auto" w:frame="1"/>
            <w:lang w:eastAsia="en-GB"/>
          </w:rPr>
          <w:t>Child protection in England</w:t>
        </w:r>
      </w:hyperlink>
    </w:p>
    <w:p w14:paraId="35D30E1E" w14:textId="77777777" w:rsidR="006D3CDA" w:rsidRPr="001125D7" w:rsidRDefault="006D3CDA" w:rsidP="006D3CDA">
      <w:pPr>
        <w:rPr>
          <w:rFonts w:ascii="Arial" w:hAnsi="Arial" w:cs="Arial"/>
          <w:sz w:val="24"/>
          <w:szCs w:val="24"/>
          <w:lang w:eastAsia="en-GB"/>
        </w:rPr>
      </w:pPr>
      <w:hyperlink r:id="rId26" w:tooltip="Northern Ireland" w:history="1">
        <w:r w:rsidRPr="001125D7">
          <w:rPr>
            <w:rFonts w:ascii="Arial" w:hAnsi="Arial" w:cs="Arial"/>
            <w:color w:val="2F7CA3"/>
            <w:sz w:val="24"/>
            <w:szCs w:val="24"/>
            <w:u w:val="single"/>
            <w:bdr w:val="none" w:sz="0" w:space="0" w:color="auto" w:frame="1"/>
            <w:lang w:eastAsia="en-GB"/>
          </w:rPr>
          <w:t>Child protection in Northern Ireland</w:t>
        </w:r>
      </w:hyperlink>
    </w:p>
    <w:p w14:paraId="7CD15555" w14:textId="77777777" w:rsidR="006D3CDA" w:rsidRPr="001125D7" w:rsidRDefault="006D3CDA" w:rsidP="006D3CDA">
      <w:pPr>
        <w:rPr>
          <w:rFonts w:ascii="Arial" w:hAnsi="Arial" w:cs="Arial"/>
          <w:sz w:val="24"/>
          <w:szCs w:val="24"/>
          <w:lang w:eastAsia="en-GB"/>
        </w:rPr>
      </w:pPr>
      <w:hyperlink r:id="rId27" w:tooltip="Scotland" w:history="1">
        <w:r w:rsidRPr="001125D7">
          <w:rPr>
            <w:rFonts w:ascii="Arial" w:hAnsi="Arial" w:cs="Arial"/>
            <w:color w:val="2F7CA3"/>
            <w:sz w:val="24"/>
            <w:szCs w:val="24"/>
            <w:u w:val="single"/>
            <w:bdr w:val="none" w:sz="0" w:space="0" w:color="auto" w:frame="1"/>
            <w:lang w:eastAsia="en-GB"/>
          </w:rPr>
          <w:t>Child protection in Scotland </w:t>
        </w:r>
      </w:hyperlink>
    </w:p>
    <w:p w14:paraId="05C3A62D" w14:textId="77777777" w:rsidR="006D3CDA" w:rsidRPr="001125D7" w:rsidRDefault="006D3CDA" w:rsidP="006D3CDA">
      <w:pPr>
        <w:rPr>
          <w:rFonts w:ascii="Arial" w:hAnsi="Arial" w:cs="Arial"/>
          <w:sz w:val="24"/>
          <w:szCs w:val="24"/>
          <w:lang w:eastAsia="en-GB"/>
        </w:rPr>
      </w:pPr>
      <w:hyperlink r:id="rId28" w:tooltip="Wales" w:history="1">
        <w:r w:rsidRPr="001125D7">
          <w:rPr>
            <w:rFonts w:ascii="Arial" w:hAnsi="Arial" w:cs="Arial"/>
            <w:color w:val="2F7CA3"/>
            <w:sz w:val="24"/>
            <w:szCs w:val="24"/>
            <w:u w:val="single"/>
            <w:bdr w:val="none" w:sz="0" w:space="0" w:color="auto" w:frame="1"/>
            <w:lang w:eastAsia="en-GB"/>
          </w:rPr>
          <w:t>Child protection in Wales</w:t>
        </w:r>
      </w:hyperlink>
    </w:p>
    <w:p w14:paraId="3DCACF69" w14:textId="77777777" w:rsidR="006D3CDA" w:rsidRPr="001125D7" w:rsidRDefault="006D3CDA" w:rsidP="006D3CDA">
      <w:pPr>
        <w:rPr>
          <w:rFonts w:ascii="Arial" w:hAnsi="Arial" w:cs="Arial"/>
          <w:sz w:val="24"/>
          <w:szCs w:val="24"/>
          <w:lang w:eastAsia="en-GB"/>
        </w:rPr>
      </w:pPr>
      <w:r w:rsidRPr="001125D7">
        <w:rPr>
          <w:rFonts w:ascii="Arial" w:hAnsi="Arial" w:cs="Arial"/>
          <w:sz w:val="24"/>
          <w:szCs w:val="24"/>
          <w:lang w:eastAsia="en-GB"/>
        </w:rPr>
        <w:t xml:space="preserve">In </w:t>
      </w:r>
      <w:r w:rsidRPr="001125D7">
        <w:rPr>
          <w:rFonts w:ascii="Arial" w:hAnsi="Arial" w:cs="Arial"/>
          <w:sz w:val="24"/>
          <w:szCs w:val="24"/>
          <w:bdr w:val="none" w:sz="0" w:space="0" w:color="auto" w:frame="1"/>
          <w:lang w:eastAsia="en-GB"/>
        </w:rPr>
        <w:t>England</w:t>
      </w:r>
      <w:r w:rsidRPr="001125D7">
        <w:rPr>
          <w:rFonts w:ascii="Arial" w:hAnsi="Arial" w:cs="Arial"/>
          <w:sz w:val="24"/>
          <w:szCs w:val="24"/>
          <w:lang w:eastAsia="en-GB"/>
        </w:rPr>
        <w:t xml:space="preserve">, </w:t>
      </w:r>
      <w:hyperlink r:id="rId29" w:tgtFrame="_blank" w:tooltip="Keeping children safe in education" w:history="1">
        <w:r w:rsidRPr="001125D7">
          <w:rPr>
            <w:rFonts w:ascii="Arial" w:hAnsi="Arial" w:cs="Arial"/>
            <w:color w:val="2F7CA3"/>
            <w:sz w:val="24"/>
            <w:szCs w:val="24"/>
            <w:u w:val="single"/>
            <w:bdr w:val="none" w:sz="0" w:space="0" w:color="auto" w:frame="1"/>
            <w:lang w:eastAsia="en-GB"/>
          </w:rPr>
          <w:t>Keeping children safe in education</w:t>
        </w:r>
      </w:hyperlink>
      <w:r w:rsidRPr="001125D7">
        <w:rPr>
          <w:rFonts w:ascii="Arial" w:hAnsi="Arial" w:cs="Arial"/>
          <w:sz w:val="24"/>
          <w:szCs w:val="24"/>
          <w:lang w:eastAsia="en-GB"/>
        </w:rPr>
        <w:t> requires schools to have a child protection policy that includes:</w:t>
      </w:r>
    </w:p>
    <w:p w14:paraId="2883B86D" w14:textId="77777777" w:rsidR="006D3CDA" w:rsidRPr="001125D7" w:rsidRDefault="006D3CDA" w:rsidP="006D3CDA">
      <w:pPr>
        <w:rPr>
          <w:rFonts w:ascii="Arial" w:hAnsi="Arial" w:cs="Arial"/>
          <w:sz w:val="24"/>
          <w:szCs w:val="24"/>
          <w:lang w:eastAsia="en-GB"/>
        </w:rPr>
      </w:pPr>
      <w:r w:rsidRPr="001125D7">
        <w:rPr>
          <w:rFonts w:ascii="Arial" w:hAnsi="Arial" w:cs="Arial"/>
          <w:sz w:val="24"/>
          <w:szCs w:val="24"/>
          <w:lang w:eastAsia="en-GB"/>
        </w:rPr>
        <w:t xml:space="preserve">procedures to minimise the risk of </w:t>
      </w:r>
      <w:proofErr w:type="gramStart"/>
      <w:r w:rsidRPr="001125D7">
        <w:rPr>
          <w:rFonts w:ascii="Arial" w:hAnsi="Arial" w:cs="Arial"/>
          <w:sz w:val="24"/>
          <w:szCs w:val="24"/>
          <w:lang w:eastAsia="en-GB"/>
        </w:rPr>
        <w:t>peer on peer</w:t>
      </w:r>
      <w:proofErr w:type="gramEnd"/>
      <w:r w:rsidRPr="001125D7">
        <w:rPr>
          <w:rFonts w:ascii="Arial" w:hAnsi="Arial" w:cs="Arial"/>
          <w:sz w:val="24"/>
          <w:szCs w:val="24"/>
          <w:lang w:eastAsia="en-GB"/>
        </w:rPr>
        <w:t xml:space="preserve"> abuse</w:t>
      </w:r>
    </w:p>
    <w:p w14:paraId="6046F9CC" w14:textId="77777777" w:rsidR="006D3CDA" w:rsidRPr="001125D7" w:rsidRDefault="006D3CDA" w:rsidP="006D3CDA">
      <w:pPr>
        <w:rPr>
          <w:rFonts w:ascii="Arial" w:hAnsi="Arial" w:cs="Arial"/>
          <w:sz w:val="24"/>
          <w:szCs w:val="24"/>
          <w:lang w:eastAsia="en-GB"/>
        </w:rPr>
      </w:pPr>
      <w:r w:rsidRPr="001125D7">
        <w:rPr>
          <w:rFonts w:ascii="Arial" w:hAnsi="Arial" w:cs="Arial"/>
          <w:sz w:val="24"/>
          <w:szCs w:val="24"/>
          <w:lang w:eastAsia="en-GB"/>
        </w:rPr>
        <w:t xml:space="preserve">information about how allegations of </w:t>
      </w:r>
      <w:proofErr w:type="gramStart"/>
      <w:r w:rsidRPr="001125D7">
        <w:rPr>
          <w:rFonts w:ascii="Arial" w:hAnsi="Arial" w:cs="Arial"/>
          <w:sz w:val="24"/>
          <w:szCs w:val="24"/>
          <w:lang w:eastAsia="en-GB"/>
        </w:rPr>
        <w:t>peer on peer</w:t>
      </w:r>
      <w:proofErr w:type="gramEnd"/>
      <w:r w:rsidRPr="001125D7">
        <w:rPr>
          <w:rFonts w:ascii="Arial" w:hAnsi="Arial" w:cs="Arial"/>
          <w:sz w:val="24"/>
          <w:szCs w:val="24"/>
          <w:lang w:eastAsia="en-GB"/>
        </w:rPr>
        <w:t xml:space="preserve"> abuse will be recorded, investigated and dealt with</w:t>
      </w:r>
    </w:p>
    <w:p w14:paraId="1DE9FCE6" w14:textId="77777777" w:rsidR="006D3CDA" w:rsidRPr="001125D7" w:rsidRDefault="006D3CDA" w:rsidP="006D3CDA">
      <w:pPr>
        <w:rPr>
          <w:rFonts w:ascii="Arial" w:hAnsi="Arial" w:cs="Arial"/>
          <w:sz w:val="24"/>
          <w:szCs w:val="24"/>
          <w:lang w:eastAsia="en-GB"/>
        </w:rPr>
      </w:pPr>
      <w:r w:rsidRPr="001125D7">
        <w:rPr>
          <w:rFonts w:ascii="Arial" w:hAnsi="Arial" w:cs="Arial"/>
          <w:sz w:val="24"/>
          <w:szCs w:val="24"/>
          <w:lang w:eastAsia="en-GB"/>
        </w:rPr>
        <w:t xml:space="preserve">clear processes for how any child involved with or affected by </w:t>
      </w:r>
      <w:proofErr w:type="gramStart"/>
      <w:r w:rsidRPr="001125D7">
        <w:rPr>
          <w:rFonts w:ascii="Arial" w:hAnsi="Arial" w:cs="Arial"/>
          <w:sz w:val="24"/>
          <w:szCs w:val="24"/>
          <w:lang w:eastAsia="en-GB"/>
        </w:rPr>
        <w:t>peer on peer</w:t>
      </w:r>
      <w:proofErr w:type="gramEnd"/>
      <w:r w:rsidRPr="001125D7">
        <w:rPr>
          <w:rFonts w:ascii="Arial" w:hAnsi="Arial" w:cs="Arial"/>
          <w:sz w:val="24"/>
          <w:szCs w:val="24"/>
          <w:lang w:eastAsia="en-GB"/>
        </w:rPr>
        <w:t xml:space="preserve"> abuse will be supported</w:t>
      </w:r>
    </w:p>
    <w:p w14:paraId="3497CBB6" w14:textId="77777777" w:rsidR="006D3CDA" w:rsidRPr="001125D7" w:rsidRDefault="006D3CDA" w:rsidP="006D3CDA">
      <w:pPr>
        <w:rPr>
          <w:rFonts w:ascii="Arial" w:hAnsi="Arial" w:cs="Arial"/>
          <w:sz w:val="24"/>
          <w:szCs w:val="24"/>
          <w:lang w:eastAsia="en-GB"/>
        </w:rPr>
      </w:pPr>
      <w:r w:rsidRPr="001125D7">
        <w:rPr>
          <w:rFonts w:ascii="Arial" w:hAnsi="Arial" w:cs="Arial"/>
          <w:sz w:val="24"/>
          <w:szCs w:val="24"/>
          <w:lang w:eastAsia="en-GB"/>
        </w:rPr>
        <w:t>a clear statement that abuse should never be tolerated or passed off as "banter", "just having a laugh" or "part of growing up"</w:t>
      </w:r>
    </w:p>
    <w:p w14:paraId="3E6EDBE2" w14:textId="77777777" w:rsidR="006D3CDA" w:rsidRPr="001125D7" w:rsidRDefault="006D3CDA" w:rsidP="006D3CDA">
      <w:pPr>
        <w:rPr>
          <w:rFonts w:ascii="Arial" w:hAnsi="Arial" w:cs="Arial"/>
          <w:sz w:val="24"/>
          <w:szCs w:val="24"/>
          <w:lang w:eastAsia="en-GB"/>
        </w:rPr>
      </w:pPr>
      <w:r w:rsidRPr="001125D7">
        <w:rPr>
          <w:rFonts w:ascii="Arial" w:hAnsi="Arial" w:cs="Arial"/>
          <w:sz w:val="24"/>
          <w:szCs w:val="24"/>
          <w:lang w:eastAsia="en-GB"/>
        </w:rPr>
        <w:t xml:space="preserve">recognition that peer on peer abuse can be gendered but also that all </w:t>
      </w:r>
      <w:proofErr w:type="gramStart"/>
      <w:r w:rsidRPr="001125D7">
        <w:rPr>
          <w:rFonts w:ascii="Arial" w:hAnsi="Arial" w:cs="Arial"/>
          <w:sz w:val="24"/>
          <w:szCs w:val="24"/>
          <w:lang w:eastAsia="en-GB"/>
        </w:rPr>
        <w:t>peer on peer</w:t>
      </w:r>
      <w:proofErr w:type="gramEnd"/>
      <w:r w:rsidRPr="001125D7">
        <w:rPr>
          <w:rFonts w:ascii="Arial" w:hAnsi="Arial" w:cs="Arial"/>
          <w:sz w:val="24"/>
          <w:szCs w:val="24"/>
          <w:lang w:eastAsia="en-GB"/>
        </w:rPr>
        <w:t xml:space="preserve"> abuse is unacceptable and will be taken seriously</w:t>
      </w:r>
    </w:p>
    <w:p w14:paraId="3DF653FB" w14:textId="77777777" w:rsidR="006D3CDA" w:rsidRPr="001125D7" w:rsidRDefault="006D3CDA" w:rsidP="006D3CDA">
      <w:pPr>
        <w:rPr>
          <w:rFonts w:ascii="Arial" w:hAnsi="Arial" w:cs="Arial"/>
          <w:sz w:val="24"/>
          <w:szCs w:val="24"/>
          <w:lang w:eastAsia="en-GB"/>
        </w:rPr>
      </w:pPr>
      <w:r w:rsidRPr="001125D7">
        <w:rPr>
          <w:rFonts w:ascii="Arial" w:hAnsi="Arial" w:cs="Arial"/>
          <w:sz w:val="24"/>
          <w:szCs w:val="24"/>
          <w:lang w:eastAsia="en-GB"/>
        </w:rPr>
        <w:t>information about the different forms peer on peer abuse can take</w:t>
      </w:r>
    </w:p>
    <w:p w14:paraId="525AC034" w14:textId="7E9E49F3" w:rsidR="009B77D6" w:rsidRPr="001125D7" w:rsidRDefault="006D3CDA" w:rsidP="006D3CDA">
      <w:pPr>
        <w:rPr>
          <w:rFonts w:ascii="Arial" w:hAnsi="Arial" w:cs="Arial"/>
          <w:sz w:val="24"/>
          <w:szCs w:val="24"/>
          <w:lang w:eastAsia="en-GB"/>
        </w:rPr>
      </w:pPr>
      <w:r w:rsidRPr="001125D7">
        <w:rPr>
          <w:rFonts w:ascii="Arial" w:hAnsi="Arial" w:cs="Arial"/>
          <w:sz w:val="24"/>
          <w:szCs w:val="24"/>
          <w:lang w:eastAsia="en-GB"/>
        </w:rPr>
        <w:t>(Department for Education, 2018).</w:t>
      </w:r>
    </w:p>
    <w:p w14:paraId="25C511C5" w14:textId="3AC29047" w:rsidR="00890A7F" w:rsidRPr="001125D7" w:rsidRDefault="00890A7F" w:rsidP="00890A7F">
      <w:pPr>
        <w:rPr>
          <w:rFonts w:ascii="Arial" w:hAnsi="Arial" w:cs="Arial"/>
          <w:sz w:val="24"/>
          <w:szCs w:val="24"/>
        </w:rPr>
      </w:pPr>
      <w:r w:rsidRPr="001125D7">
        <w:rPr>
          <w:rFonts w:ascii="Arial" w:hAnsi="Arial" w:cs="Arial"/>
          <w:sz w:val="24"/>
          <w:szCs w:val="24"/>
        </w:rPr>
        <w:t xml:space="preserve">This policy was last reviewed on: </w:t>
      </w:r>
      <w:r w:rsidR="009A4F0E">
        <w:rPr>
          <w:rFonts w:ascii="Arial" w:hAnsi="Arial" w:cs="Arial"/>
          <w:sz w:val="24"/>
          <w:szCs w:val="24"/>
        </w:rPr>
        <w:t>09/06/25</w:t>
      </w:r>
    </w:p>
    <w:p w14:paraId="144778DA" w14:textId="77777777" w:rsidR="00890A7F" w:rsidRPr="001125D7" w:rsidRDefault="00890A7F" w:rsidP="00890A7F">
      <w:pPr>
        <w:rPr>
          <w:rFonts w:ascii="Arial" w:hAnsi="Arial" w:cs="Arial"/>
          <w:sz w:val="24"/>
          <w:szCs w:val="24"/>
        </w:rPr>
      </w:pPr>
      <w:r w:rsidRPr="001125D7">
        <w:rPr>
          <w:rFonts w:ascii="Arial" w:hAnsi="Arial" w:cs="Arial"/>
          <w:sz w:val="24"/>
          <w:szCs w:val="24"/>
        </w:rPr>
        <w:t>Pole Attack Ltd</w:t>
      </w:r>
      <w:r w:rsidRPr="001125D7">
        <w:rPr>
          <w:rFonts w:ascii="Arial" w:hAnsi="Arial" w:cs="Arial"/>
          <w:sz w:val="24"/>
          <w:szCs w:val="24"/>
        </w:rPr>
        <w:tab/>
      </w:r>
      <w:r w:rsidRPr="001125D7">
        <w:rPr>
          <w:rFonts w:ascii="Arial" w:hAnsi="Arial" w:cs="Arial"/>
          <w:sz w:val="24"/>
          <w:szCs w:val="24"/>
        </w:rPr>
        <w:tab/>
      </w:r>
      <w:r w:rsidRPr="001125D7">
        <w:rPr>
          <w:rFonts w:ascii="Arial" w:hAnsi="Arial" w:cs="Arial"/>
          <w:sz w:val="24"/>
          <w:szCs w:val="24"/>
        </w:rPr>
        <w:tab/>
      </w:r>
      <w:r w:rsidRPr="001125D7">
        <w:rPr>
          <w:rFonts w:ascii="Arial" w:hAnsi="Arial" w:cs="Arial"/>
          <w:sz w:val="24"/>
          <w:szCs w:val="24"/>
        </w:rPr>
        <w:tab/>
      </w:r>
      <w:r w:rsidRPr="001125D7">
        <w:rPr>
          <w:rFonts w:ascii="Arial" w:hAnsi="Arial" w:cs="Arial"/>
          <w:sz w:val="24"/>
          <w:szCs w:val="24"/>
        </w:rPr>
        <w:tab/>
      </w:r>
      <w:r w:rsidRPr="001125D7">
        <w:rPr>
          <w:rFonts w:ascii="Arial" w:hAnsi="Arial" w:cs="Arial"/>
          <w:sz w:val="24"/>
          <w:szCs w:val="24"/>
        </w:rPr>
        <w:tab/>
      </w:r>
      <w:r w:rsidRPr="001125D7">
        <w:rPr>
          <w:rFonts w:ascii="Arial" w:hAnsi="Arial" w:cs="Arial"/>
          <w:sz w:val="24"/>
          <w:szCs w:val="24"/>
        </w:rPr>
        <w:tab/>
      </w:r>
      <w:r w:rsidRPr="001125D7">
        <w:rPr>
          <w:rFonts w:ascii="Arial" w:hAnsi="Arial" w:cs="Arial"/>
          <w:sz w:val="24"/>
          <w:szCs w:val="24"/>
        </w:rPr>
        <w:tab/>
        <w:t>Pole Attack Workshops Ltd</w:t>
      </w:r>
    </w:p>
    <w:p w14:paraId="14F40536" w14:textId="2F52D7B7" w:rsidR="00890A7F" w:rsidRPr="001125D7" w:rsidRDefault="00890A7F" w:rsidP="00890A7F">
      <w:pPr>
        <w:rPr>
          <w:rFonts w:ascii="Arial" w:hAnsi="Arial" w:cs="Arial"/>
          <w:sz w:val="24"/>
          <w:szCs w:val="24"/>
        </w:rPr>
      </w:pPr>
      <w:r w:rsidRPr="001125D7">
        <w:rPr>
          <w:rFonts w:ascii="Arial" w:hAnsi="Arial" w:cs="Arial"/>
          <w:sz w:val="24"/>
          <w:szCs w:val="24"/>
        </w:rPr>
        <w:t>Miss Helen Walker</w:t>
      </w:r>
      <w:r w:rsidRPr="001125D7">
        <w:rPr>
          <w:rFonts w:ascii="Arial" w:hAnsi="Arial" w:cs="Arial"/>
          <w:sz w:val="24"/>
          <w:szCs w:val="24"/>
        </w:rPr>
        <w:tab/>
      </w:r>
      <w:r w:rsidRPr="001125D7">
        <w:rPr>
          <w:rFonts w:ascii="Arial" w:hAnsi="Arial" w:cs="Arial"/>
          <w:sz w:val="24"/>
          <w:szCs w:val="24"/>
        </w:rPr>
        <w:tab/>
      </w:r>
      <w:r w:rsidRPr="001125D7">
        <w:rPr>
          <w:rFonts w:ascii="Arial" w:hAnsi="Arial" w:cs="Arial"/>
          <w:sz w:val="24"/>
          <w:szCs w:val="24"/>
        </w:rPr>
        <w:tab/>
      </w:r>
      <w:r w:rsidRPr="001125D7">
        <w:rPr>
          <w:rFonts w:ascii="Arial" w:hAnsi="Arial" w:cs="Arial"/>
          <w:sz w:val="24"/>
          <w:szCs w:val="24"/>
        </w:rPr>
        <w:tab/>
      </w:r>
      <w:r w:rsidRPr="001125D7">
        <w:rPr>
          <w:rFonts w:ascii="Arial" w:hAnsi="Arial" w:cs="Arial"/>
          <w:sz w:val="24"/>
          <w:szCs w:val="24"/>
        </w:rPr>
        <w:tab/>
      </w:r>
      <w:r w:rsidRPr="001125D7">
        <w:rPr>
          <w:rFonts w:ascii="Arial" w:hAnsi="Arial" w:cs="Arial"/>
          <w:sz w:val="24"/>
          <w:szCs w:val="24"/>
        </w:rPr>
        <w:tab/>
      </w:r>
      <w:r w:rsidRPr="001125D7">
        <w:rPr>
          <w:rFonts w:ascii="Arial" w:hAnsi="Arial" w:cs="Arial"/>
          <w:sz w:val="24"/>
          <w:szCs w:val="24"/>
        </w:rPr>
        <w:tab/>
      </w:r>
      <w:r w:rsidR="009B77D6">
        <w:rPr>
          <w:rFonts w:ascii="Arial" w:hAnsi="Arial" w:cs="Arial"/>
          <w:sz w:val="24"/>
          <w:szCs w:val="24"/>
        </w:rPr>
        <w:t xml:space="preserve">           </w:t>
      </w:r>
      <w:r w:rsidRPr="001125D7">
        <w:rPr>
          <w:rFonts w:ascii="Arial" w:hAnsi="Arial" w:cs="Arial"/>
          <w:sz w:val="24"/>
          <w:szCs w:val="24"/>
        </w:rPr>
        <w:t>Ms Diana Walker</w:t>
      </w:r>
    </w:p>
    <w:p w14:paraId="70789D10" w14:textId="77777777" w:rsidR="00890A7F" w:rsidRDefault="00890A7F" w:rsidP="00890A7F">
      <w:pPr>
        <w:rPr>
          <w:rFonts w:ascii="Arial" w:hAnsi="Arial" w:cs="Arial"/>
          <w:sz w:val="24"/>
          <w:szCs w:val="24"/>
        </w:rPr>
      </w:pPr>
      <w:r w:rsidRPr="001125D7">
        <w:rPr>
          <w:rFonts w:ascii="Arial" w:hAnsi="Arial" w:cs="Arial"/>
          <w:sz w:val="24"/>
          <w:szCs w:val="24"/>
        </w:rPr>
        <w:t>Director</w:t>
      </w:r>
      <w:r w:rsidRPr="001125D7">
        <w:rPr>
          <w:rFonts w:ascii="Arial" w:hAnsi="Arial" w:cs="Arial"/>
          <w:sz w:val="24"/>
          <w:szCs w:val="24"/>
        </w:rPr>
        <w:tab/>
      </w:r>
      <w:r w:rsidRPr="001125D7">
        <w:rPr>
          <w:rFonts w:ascii="Arial" w:hAnsi="Arial" w:cs="Arial"/>
          <w:sz w:val="24"/>
          <w:szCs w:val="24"/>
        </w:rPr>
        <w:tab/>
      </w:r>
      <w:r w:rsidRPr="001125D7">
        <w:rPr>
          <w:rFonts w:ascii="Arial" w:hAnsi="Arial" w:cs="Arial"/>
          <w:sz w:val="24"/>
          <w:szCs w:val="24"/>
        </w:rPr>
        <w:tab/>
      </w:r>
      <w:r w:rsidRPr="001125D7">
        <w:rPr>
          <w:rFonts w:ascii="Arial" w:hAnsi="Arial" w:cs="Arial"/>
          <w:sz w:val="24"/>
          <w:szCs w:val="24"/>
        </w:rPr>
        <w:tab/>
      </w:r>
      <w:r w:rsidRPr="001125D7">
        <w:rPr>
          <w:rFonts w:ascii="Arial" w:hAnsi="Arial" w:cs="Arial"/>
          <w:sz w:val="24"/>
          <w:szCs w:val="24"/>
        </w:rPr>
        <w:tab/>
      </w:r>
      <w:r w:rsidRPr="001125D7">
        <w:rPr>
          <w:rFonts w:ascii="Arial" w:hAnsi="Arial" w:cs="Arial"/>
          <w:sz w:val="24"/>
          <w:szCs w:val="24"/>
        </w:rPr>
        <w:tab/>
      </w:r>
      <w:r w:rsidRPr="001125D7">
        <w:rPr>
          <w:rFonts w:ascii="Arial" w:hAnsi="Arial" w:cs="Arial"/>
          <w:sz w:val="24"/>
          <w:szCs w:val="24"/>
        </w:rPr>
        <w:tab/>
      </w:r>
      <w:r w:rsidRPr="001125D7">
        <w:rPr>
          <w:rFonts w:ascii="Arial" w:hAnsi="Arial" w:cs="Arial"/>
          <w:sz w:val="24"/>
          <w:szCs w:val="24"/>
        </w:rPr>
        <w:tab/>
      </w:r>
      <w:r w:rsidRPr="001125D7">
        <w:rPr>
          <w:rFonts w:ascii="Arial" w:hAnsi="Arial" w:cs="Arial"/>
          <w:sz w:val="24"/>
          <w:szCs w:val="24"/>
        </w:rPr>
        <w:tab/>
        <w:t>Director</w:t>
      </w:r>
    </w:p>
    <w:p w14:paraId="29D95B83" w14:textId="77777777" w:rsidR="009B77D6" w:rsidRDefault="009B77D6" w:rsidP="00890A7F">
      <w:pPr>
        <w:rPr>
          <w:rFonts w:ascii="Arial" w:hAnsi="Arial" w:cs="Arial"/>
          <w:sz w:val="24"/>
          <w:szCs w:val="24"/>
        </w:rPr>
      </w:pPr>
    </w:p>
    <w:p w14:paraId="7BD64B40" w14:textId="1FF4BBC3" w:rsidR="009B77D6" w:rsidRDefault="009B77D6" w:rsidP="00890A7F">
      <w:pPr>
        <w:rPr>
          <w:rFonts w:ascii="Arial" w:hAnsi="Arial" w:cs="Arial"/>
          <w:sz w:val="24"/>
          <w:szCs w:val="24"/>
        </w:rPr>
      </w:pPr>
      <w:r>
        <w:rPr>
          <w:rFonts w:ascii="Arial" w:hAnsi="Arial" w:cs="Arial"/>
          <w:sz w:val="24"/>
          <w:szCs w:val="24"/>
        </w:rPr>
        <w:t>Pole Attack Kids Ltd</w:t>
      </w:r>
    </w:p>
    <w:p w14:paraId="7F65E381" w14:textId="54F54C53" w:rsidR="009B77D6" w:rsidRDefault="009B77D6" w:rsidP="00890A7F">
      <w:pPr>
        <w:rPr>
          <w:rFonts w:ascii="Arial" w:hAnsi="Arial" w:cs="Arial"/>
          <w:sz w:val="24"/>
          <w:szCs w:val="24"/>
        </w:rPr>
      </w:pPr>
      <w:r>
        <w:rPr>
          <w:rFonts w:ascii="Arial" w:hAnsi="Arial" w:cs="Arial"/>
          <w:sz w:val="24"/>
          <w:szCs w:val="24"/>
        </w:rPr>
        <w:t>Mr Mel Walker</w:t>
      </w:r>
    </w:p>
    <w:p w14:paraId="39C6A288" w14:textId="25CB20A0" w:rsidR="006D3CDA" w:rsidRPr="001125D7" w:rsidRDefault="009B77D6" w:rsidP="006D3CDA">
      <w:pPr>
        <w:rPr>
          <w:rFonts w:ascii="Arial" w:hAnsi="Arial" w:cs="Arial"/>
          <w:sz w:val="24"/>
          <w:szCs w:val="24"/>
        </w:rPr>
      </w:pPr>
      <w:r>
        <w:rPr>
          <w:rFonts w:ascii="Arial" w:hAnsi="Arial" w:cs="Arial"/>
          <w:sz w:val="24"/>
          <w:szCs w:val="24"/>
        </w:rPr>
        <w:t>Director</w:t>
      </w:r>
    </w:p>
    <w:sectPr w:rsidR="006D3CDA" w:rsidRPr="001125D7" w:rsidSect="006D3CDA">
      <w:pgSz w:w="11906" w:h="16838"/>
      <w:pgMar w:top="57"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17E"/>
    <w:multiLevelType w:val="multilevel"/>
    <w:tmpl w:val="89B4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511B71"/>
    <w:multiLevelType w:val="multilevel"/>
    <w:tmpl w:val="F0D0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FD20E2"/>
    <w:multiLevelType w:val="multilevel"/>
    <w:tmpl w:val="5AC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FB0658"/>
    <w:multiLevelType w:val="multilevel"/>
    <w:tmpl w:val="3282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ED0FD1"/>
    <w:multiLevelType w:val="multilevel"/>
    <w:tmpl w:val="0272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6961DF"/>
    <w:multiLevelType w:val="multilevel"/>
    <w:tmpl w:val="C478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052E34"/>
    <w:multiLevelType w:val="multilevel"/>
    <w:tmpl w:val="8772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1B66DC"/>
    <w:multiLevelType w:val="multilevel"/>
    <w:tmpl w:val="9F72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EE7621"/>
    <w:multiLevelType w:val="multilevel"/>
    <w:tmpl w:val="677E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B23CE1"/>
    <w:multiLevelType w:val="multilevel"/>
    <w:tmpl w:val="9A00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401CE9"/>
    <w:multiLevelType w:val="multilevel"/>
    <w:tmpl w:val="9A82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8430F6"/>
    <w:multiLevelType w:val="multilevel"/>
    <w:tmpl w:val="FF24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822E9E"/>
    <w:multiLevelType w:val="multilevel"/>
    <w:tmpl w:val="1D0A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707EE7"/>
    <w:multiLevelType w:val="multilevel"/>
    <w:tmpl w:val="92A4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9296421">
    <w:abstractNumId w:val="6"/>
  </w:num>
  <w:num w:numId="2" w16cid:durableId="1672753710">
    <w:abstractNumId w:val="1"/>
  </w:num>
  <w:num w:numId="3" w16cid:durableId="22248173">
    <w:abstractNumId w:val="4"/>
  </w:num>
  <w:num w:numId="4" w16cid:durableId="768044024">
    <w:abstractNumId w:val="3"/>
  </w:num>
  <w:num w:numId="5" w16cid:durableId="910506069">
    <w:abstractNumId w:val="13"/>
  </w:num>
  <w:num w:numId="6" w16cid:durableId="1207598093">
    <w:abstractNumId w:val="11"/>
  </w:num>
  <w:num w:numId="7" w16cid:durableId="1036350098">
    <w:abstractNumId w:val="2"/>
  </w:num>
  <w:num w:numId="8" w16cid:durableId="151262134">
    <w:abstractNumId w:val="7"/>
  </w:num>
  <w:num w:numId="9" w16cid:durableId="1549798543">
    <w:abstractNumId w:val="10"/>
  </w:num>
  <w:num w:numId="10" w16cid:durableId="1925601535">
    <w:abstractNumId w:val="8"/>
  </w:num>
  <w:num w:numId="11" w16cid:durableId="994190834">
    <w:abstractNumId w:val="12"/>
  </w:num>
  <w:num w:numId="12" w16cid:durableId="1086421157">
    <w:abstractNumId w:val="5"/>
  </w:num>
  <w:num w:numId="13" w16cid:durableId="1295254487">
    <w:abstractNumId w:val="9"/>
  </w:num>
  <w:num w:numId="14" w16cid:durableId="1304116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CDA"/>
    <w:rsid w:val="00005695"/>
    <w:rsid w:val="00043FCE"/>
    <w:rsid w:val="000670B5"/>
    <w:rsid w:val="001125D7"/>
    <w:rsid w:val="00310B44"/>
    <w:rsid w:val="006D3CDA"/>
    <w:rsid w:val="00890A7F"/>
    <w:rsid w:val="009A4F0E"/>
    <w:rsid w:val="009B77D6"/>
    <w:rsid w:val="009F1ACB"/>
    <w:rsid w:val="00E52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AD369"/>
  <w15:chartTrackingRefBased/>
  <w15:docId w15:val="{F9E9C254-BE2B-40ED-9CED-ECD3FA3A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D3CD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6D3C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3CDA"/>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D3C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D3CDA"/>
    <w:rPr>
      <w:color w:val="0000FF"/>
      <w:u w:val="single"/>
    </w:rPr>
  </w:style>
  <w:style w:type="character" w:customStyle="1" w:styleId="Heading3Char">
    <w:name w:val="Heading 3 Char"/>
    <w:basedOn w:val="DefaultParagraphFont"/>
    <w:link w:val="Heading3"/>
    <w:uiPriority w:val="9"/>
    <w:semiHidden/>
    <w:rsid w:val="006D3CD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6D3CDA"/>
    <w:rPr>
      <w:b/>
      <w:bCs/>
    </w:rPr>
  </w:style>
  <w:style w:type="character" w:styleId="FollowedHyperlink">
    <w:name w:val="FollowedHyperlink"/>
    <w:basedOn w:val="DefaultParagraphFont"/>
    <w:uiPriority w:val="99"/>
    <w:semiHidden/>
    <w:unhideWhenUsed/>
    <w:rsid w:val="006D3C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80813">
      <w:bodyDiv w:val="1"/>
      <w:marLeft w:val="0"/>
      <w:marRight w:val="0"/>
      <w:marTop w:val="0"/>
      <w:marBottom w:val="0"/>
      <w:divBdr>
        <w:top w:val="none" w:sz="0" w:space="0" w:color="auto"/>
        <w:left w:val="none" w:sz="0" w:space="0" w:color="auto"/>
        <w:bottom w:val="none" w:sz="0" w:space="0" w:color="auto"/>
        <w:right w:val="none" w:sz="0" w:space="0" w:color="auto"/>
      </w:divBdr>
    </w:div>
    <w:div w:id="714768245">
      <w:bodyDiv w:val="1"/>
      <w:marLeft w:val="0"/>
      <w:marRight w:val="0"/>
      <w:marTop w:val="0"/>
      <w:marBottom w:val="0"/>
      <w:divBdr>
        <w:top w:val="none" w:sz="0" w:space="0" w:color="auto"/>
        <w:left w:val="none" w:sz="0" w:space="0" w:color="auto"/>
        <w:bottom w:val="none" w:sz="0" w:space="0" w:color="auto"/>
        <w:right w:val="none" w:sz="0" w:space="0" w:color="auto"/>
      </w:divBdr>
    </w:div>
    <w:div w:id="1727289912">
      <w:bodyDiv w:val="1"/>
      <w:marLeft w:val="0"/>
      <w:marRight w:val="0"/>
      <w:marTop w:val="0"/>
      <w:marBottom w:val="0"/>
      <w:divBdr>
        <w:top w:val="none" w:sz="0" w:space="0" w:color="auto"/>
        <w:left w:val="none" w:sz="0" w:space="0" w:color="auto"/>
        <w:bottom w:val="none" w:sz="0" w:space="0" w:color="auto"/>
        <w:right w:val="none" w:sz="0" w:space="0" w:color="auto"/>
      </w:divBdr>
    </w:div>
    <w:div w:id="1732263826">
      <w:bodyDiv w:val="1"/>
      <w:marLeft w:val="0"/>
      <w:marRight w:val="0"/>
      <w:marTop w:val="0"/>
      <w:marBottom w:val="0"/>
      <w:divBdr>
        <w:top w:val="none" w:sz="0" w:space="0" w:color="auto"/>
        <w:left w:val="none" w:sz="0" w:space="0" w:color="auto"/>
        <w:bottom w:val="none" w:sz="0" w:space="0" w:color="auto"/>
        <w:right w:val="none" w:sz="0" w:space="0" w:color="auto"/>
      </w:divBdr>
    </w:div>
    <w:div w:id="2002728782">
      <w:bodyDiv w:val="1"/>
      <w:marLeft w:val="0"/>
      <w:marRight w:val="0"/>
      <w:marTop w:val="0"/>
      <w:marBottom w:val="0"/>
      <w:divBdr>
        <w:top w:val="none" w:sz="0" w:space="0" w:color="auto"/>
        <w:left w:val="none" w:sz="0" w:space="0" w:color="auto"/>
        <w:bottom w:val="none" w:sz="0" w:space="0" w:color="auto"/>
        <w:right w:val="none" w:sz="0" w:space="0" w:color="auto"/>
      </w:divBdr>
    </w:div>
    <w:div w:id="201217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nspcc.org.uk/child-abuse-and-neglect/emotional-abuse/" TargetMode="External"/><Relationship Id="rId13" Type="http://schemas.openxmlformats.org/officeDocument/2006/relationships/hyperlink" Target="https://learning.nspcc.org.uk/child-abuse-and-neglect/child-sexual-abuse/" TargetMode="External"/><Relationship Id="rId18" Type="http://schemas.openxmlformats.org/officeDocument/2006/relationships/hyperlink" Target="https://learning.nspcc.org.uk/training/schools/managing-sexualised-behaviour-in-schools-online-courses/" TargetMode="External"/><Relationship Id="rId26" Type="http://schemas.openxmlformats.org/officeDocument/2006/relationships/hyperlink" Target="https://learning.nspcc.org.uk/child-protection-system/northern-ireland/" TargetMode="External"/><Relationship Id="rId3" Type="http://schemas.openxmlformats.org/officeDocument/2006/relationships/settings" Target="settings.xml"/><Relationship Id="rId21" Type="http://schemas.openxmlformats.org/officeDocument/2006/relationships/hyperlink" Target="https://www.familylives.org.uk/" TargetMode="External"/><Relationship Id="rId7" Type="http://schemas.openxmlformats.org/officeDocument/2006/relationships/hyperlink" Target="https://learning.nspcc.org.uk/child-abuse-and-neglect/bullying/" TargetMode="External"/><Relationship Id="rId12" Type="http://schemas.openxmlformats.org/officeDocument/2006/relationships/hyperlink" Target="https://learning.nspcc.org.uk/child-abuse-and-neglect/harmful-sexual-behaviour/" TargetMode="External"/><Relationship Id="rId17" Type="http://schemas.openxmlformats.org/officeDocument/2006/relationships/hyperlink" Target="mailto:help@nspcc.org.uk" TargetMode="External"/><Relationship Id="rId25" Type="http://schemas.openxmlformats.org/officeDocument/2006/relationships/hyperlink" Target="https://learning.nspcc.org.uk/child-protection-system/england/" TargetMode="External"/><Relationship Id="rId2" Type="http://schemas.openxmlformats.org/officeDocument/2006/relationships/styles" Target="styles.xml"/><Relationship Id="rId16" Type="http://schemas.openxmlformats.org/officeDocument/2006/relationships/hyperlink" Target="tel:08088005000" TargetMode="External"/><Relationship Id="rId20" Type="http://schemas.openxmlformats.org/officeDocument/2006/relationships/hyperlink" Target="mailto:help@nspcc.org.uk" TargetMode="External"/><Relationship Id="rId29" Type="http://schemas.openxmlformats.org/officeDocument/2006/relationships/hyperlink" Target="https://www.gov.uk/government/publications/keeping-children-safe-in-education--2"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learning.nspcc.org.uk/child-abuse-and-neglect/sexting-advice-for-professionals/" TargetMode="External"/><Relationship Id="rId24" Type="http://schemas.openxmlformats.org/officeDocument/2006/relationships/hyperlink" Target="mailto:help@nspcc.org.uk" TargetMode="External"/><Relationship Id="rId5" Type="http://schemas.openxmlformats.org/officeDocument/2006/relationships/image" Target="media/image1.jpeg"/><Relationship Id="rId15" Type="http://schemas.openxmlformats.org/officeDocument/2006/relationships/hyperlink" Target="https://www.childline.org.uk/" TargetMode="External"/><Relationship Id="rId23" Type="http://schemas.openxmlformats.org/officeDocument/2006/relationships/hyperlink" Target="tel:08088005000" TargetMode="External"/><Relationship Id="rId28" Type="http://schemas.openxmlformats.org/officeDocument/2006/relationships/hyperlink" Target="https://learning.nspcc.org.uk/child-protection-system/wales/" TargetMode="External"/><Relationship Id="rId10" Type="http://schemas.openxmlformats.org/officeDocument/2006/relationships/hyperlink" Target="https://learning.nspcc.org.uk/child-abuse-and-neglect/physical-abuse/" TargetMode="External"/><Relationship Id="rId19" Type="http://schemas.openxmlformats.org/officeDocument/2006/relationships/hyperlink" Target="tel:0808800500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arning.nspcc.org.uk/child-abuse-and-neglect/online-abuse/" TargetMode="External"/><Relationship Id="rId14" Type="http://schemas.openxmlformats.org/officeDocument/2006/relationships/hyperlink" Target="https://learning.nspcc.org.uk/child-abuse-and-neglect/recognising-and-responding-to-abuse/" TargetMode="External"/><Relationship Id="rId22" Type="http://schemas.openxmlformats.org/officeDocument/2006/relationships/hyperlink" Target="https://www.lucyfaithfull.org.uk/" TargetMode="External"/><Relationship Id="rId27" Type="http://schemas.openxmlformats.org/officeDocument/2006/relationships/hyperlink" Target="https://learning.nspcc.org.uk/child-protection-system/scotlan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1766</Words>
  <Characters>10070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Pole Attack</dc:creator>
  <cp:keywords/>
  <dc:description/>
  <cp:lastModifiedBy>Pole Attack</cp:lastModifiedBy>
  <cp:revision>8</cp:revision>
  <dcterms:created xsi:type="dcterms:W3CDTF">2019-02-23T11:34:00Z</dcterms:created>
  <dcterms:modified xsi:type="dcterms:W3CDTF">2025-06-09T08:51:00Z</dcterms:modified>
</cp:coreProperties>
</file>