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E73FC" w14:textId="05030FA2" w:rsidR="00144A6F" w:rsidRPr="00D379E6" w:rsidRDefault="00144A6F" w:rsidP="00495794">
      <w:pPr>
        <w:pStyle w:val="NoSpacing"/>
        <w:jc w:val="center"/>
        <w:rPr>
          <w:rFonts w:ascii="Arial" w:hAnsi="Arial" w:cs="Arial"/>
          <w:b/>
          <w:sz w:val="24"/>
          <w:szCs w:val="24"/>
          <w:u w:val="single"/>
        </w:rPr>
      </w:pPr>
    </w:p>
    <w:p w14:paraId="25AEF02D" w14:textId="645D04E3" w:rsidR="00144A6F" w:rsidRPr="00D379E6" w:rsidRDefault="00C04532" w:rsidP="00495794">
      <w:pPr>
        <w:pStyle w:val="NoSpacing"/>
        <w:jc w:val="center"/>
        <w:rPr>
          <w:rFonts w:ascii="Arial" w:hAnsi="Arial" w:cs="Arial"/>
          <w:b/>
          <w:sz w:val="24"/>
          <w:szCs w:val="24"/>
          <w:u w:val="single"/>
        </w:rPr>
      </w:pPr>
      <w:r w:rsidRPr="00D379E6">
        <w:rPr>
          <w:rFonts w:ascii="Arial" w:hAnsi="Arial" w:cs="Arial"/>
          <w:b/>
          <w:noProof/>
          <w:sz w:val="24"/>
          <w:szCs w:val="24"/>
        </w:rPr>
        <w:drawing>
          <wp:inline distT="0" distB="0" distL="0" distR="0" wp14:anchorId="598D028B" wp14:editId="11A761D2">
            <wp:extent cx="781050" cy="609106"/>
            <wp:effectExtent l="0" t="0" r="0" b="635"/>
            <wp:docPr id="1" name="Picture 1"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1125112_10155826796278694_283901370_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8202" cy="614683"/>
                    </a:xfrm>
                    <a:prstGeom prst="rect">
                      <a:avLst/>
                    </a:prstGeom>
                  </pic:spPr>
                </pic:pic>
              </a:graphicData>
            </a:graphic>
          </wp:inline>
        </w:drawing>
      </w:r>
      <w:r w:rsidR="00D25C5A">
        <w:rPr>
          <w:noProof/>
        </w:rPr>
        <w:drawing>
          <wp:inline distT="0" distB="0" distL="0" distR="0" wp14:anchorId="5F91766B" wp14:editId="6A78CDAC">
            <wp:extent cx="685800" cy="760095"/>
            <wp:effectExtent l="0" t="0" r="0" b="1905"/>
            <wp:docPr id="339823775"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23775" name="Picture 1" descr="Text, logo&#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800" cy="760095"/>
                    </a:xfrm>
                    <a:prstGeom prst="rect">
                      <a:avLst/>
                    </a:prstGeom>
                  </pic:spPr>
                </pic:pic>
              </a:graphicData>
            </a:graphic>
          </wp:inline>
        </w:drawing>
      </w:r>
    </w:p>
    <w:p w14:paraId="2534FFB1" w14:textId="520F07E6" w:rsidR="006244CE" w:rsidRPr="00D379E6" w:rsidRDefault="00495794" w:rsidP="00495794">
      <w:pPr>
        <w:pStyle w:val="NoSpacing"/>
        <w:jc w:val="center"/>
        <w:rPr>
          <w:rFonts w:ascii="Arial" w:hAnsi="Arial" w:cs="Arial"/>
          <w:b/>
          <w:sz w:val="24"/>
          <w:szCs w:val="24"/>
          <w:u w:val="single"/>
        </w:rPr>
      </w:pPr>
      <w:r w:rsidRPr="00D379E6">
        <w:rPr>
          <w:rFonts w:ascii="Arial" w:hAnsi="Arial" w:cs="Arial"/>
          <w:b/>
          <w:sz w:val="24"/>
          <w:szCs w:val="24"/>
          <w:u w:val="single"/>
        </w:rPr>
        <w:t xml:space="preserve">Our </w:t>
      </w:r>
      <w:r w:rsidR="006244CE" w:rsidRPr="00D379E6">
        <w:rPr>
          <w:rFonts w:ascii="Arial" w:hAnsi="Arial" w:cs="Arial"/>
          <w:b/>
          <w:sz w:val="24"/>
          <w:szCs w:val="24"/>
          <w:u w:val="single"/>
        </w:rPr>
        <w:t>Privacy Policy</w:t>
      </w:r>
    </w:p>
    <w:p w14:paraId="13F5193A" w14:textId="3CD5799F" w:rsidR="002458FD" w:rsidRPr="00D379E6" w:rsidRDefault="002458FD" w:rsidP="001C3A22">
      <w:pPr>
        <w:pStyle w:val="NoSpacing"/>
        <w:rPr>
          <w:rFonts w:ascii="Arial" w:hAnsi="Arial" w:cs="Arial"/>
          <w:sz w:val="24"/>
          <w:szCs w:val="24"/>
        </w:rPr>
      </w:pPr>
    </w:p>
    <w:p w14:paraId="64A7A166" w14:textId="77777777" w:rsidR="002458FD" w:rsidRPr="00D379E6" w:rsidRDefault="002458FD" w:rsidP="001C3A22">
      <w:pPr>
        <w:pStyle w:val="NoSpacing"/>
        <w:rPr>
          <w:rFonts w:ascii="Arial" w:hAnsi="Arial" w:cs="Arial"/>
          <w:sz w:val="24"/>
          <w:szCs w:val="24"/>
        </w:rPr>
      </w:pPr>
    </w:p>
    <w:p w14:paraId="32570273" w14:textId="2494A88D" w:rsidR="00A46D51" w:rsidRPr="00D379E6" w:rsidRDefault="006244CE" w:rsidP="001C3A22">
      <w:pPr>
        <w:pStyle w:val="NoSpacing"/>
        <w:rPr>
          <w:rFonts w:ascii="Arial" w:hAnsi="Arial" w:cs="Arial"/>
          <w:sz w:val="24"/>
          <w:szCs w:val="24"/>
        </w:rPr>
      </w:pPr>
      <w:r w:rsidRPr="00D379E6">
        <w:rPr>
          <w:rFonts w:ascii="Arial" w:hAnsi="Arial" w:cs="Arial"/>
          <w:sz w:val="24"/>
          <w:szCs w:val="24"/>
        </w:rPr>
        <w:t xml:space="preserve">This privacy policy sets out how </w:t>
      </w:r>
      <w:r w:rsidR="002458FD" w:rsidRPr="00D379E6">
        <w:rPr>
          <w:rFonts w:ascii="Arial" w:hAnsi="Arial" w:cs="Arial"/>
          <w:sz w:val="24"/>
          <w:szCs w:val="24"/>
        </w:rPr>
        <w:t>Pole Attack Ltd</w:t>
      </w:r>
      <w:r w:rsidR="00D25C5A">
        <w:rPr>
          <w:rFonts w:ascii="Arial" w:hAnsi="Arial" w:cs="Arial"/>
          <w:sz w:val="24"/>
          <w:szCs w:val="24"/>
        </w:rPr>
        <w:t>, Pole Attack Kids Ltd</w:t>
      </w:r>
      <w:r w:rsidR="002458FD" w:rsidRPr="00D379E6">
        <w:rPr>
          <w:rFonts w:ascii="Arial" w:hAnsi="Arial" w:cs="Arial"/>
          <w:sz w:val="24"/>
          <w:szCs w:val="24"/>
        </w:rPr>
        <w:t xml:space="preserve"> and Pole Attack Workshops</w:t>
      </w:r>
      <w:r w:rsidRPr="00D379E6">
        <w:rPr>
          <w:rFonts w:ascii="Arial" w:hAnsi="Arial" w:cs="Arial"/>
          <w:sz w:val="24"/>
          <w:szCs w:val="24"/>
        </w:rPr>
        <w:t xml:space="preserve"> L</w:t>
      </w:r>
      <w:r w:rsidR="002458FD" w:rsidRPr="00D379E6">
        <w:rPr>
          <w:rFonts w:ascii="Arial" w:hAnsi="Arial" w:cs="Arial"/>
          <w:sz w:val="24"/>
          <w:szCs w:val="24"/>
        </w:rPr>
        <w:t xml:space="preserve">td </w:t>
      </w:r>
      <w:r w:rsidRPr="00D379E6">
        <w:rPr>
          <w:rFonts w:ascii="Arial" w:hAnsi="Arial" w:cs="Arial"/>
          <w:sz w:val="24"/>
          <w:szCs w:val="24"/>
        </w:rPr>
        <w:t xml:space="preserve">uses and protects any information that you give when you </w:t>
      </w:r>
      <w:r w:rsidR="002458FD" w:rsidRPr="00D379E6">
        <w:rPr>
          <w:rFonts w:ascii="Arial" w:hAnsi="Arial" w:cs="Arial"/>
          <w:sz w:val="24"/>
          <w:szCs w:val="24"/>
        </w:rPr>
        <w:t>are using</w:t>
      </w:r>
      <w:r w:rsidRPr="00D379E6">
        <w:rPr>
          <w:rFonts w:ascii="Arial" w:hAnsi="Arial" w:cs="Arial"/>
          <w:sz w:val="24"/>
          <w:szCs w:val="24"/>
        </w:rPr>
        <w:t xml:space="preserve"> </w:t>
      </w:r>
      <w:r w:rsidR="002458FD" w:rsidRPr="00D379E6">
        <w:rPr>
          <w:rFonts w:ascii="Arial" w:hAnsi="Arial" w:cs="Arial"/>
          <w:sz w:val="24"/>
          <w:szCs w:val="24"/>
        </w:rPr>
        <w:t>our</w:t>
      </w:r>
      <w:r w:rsidRPr="00D379E6">
        <w:rPr>
          <w:rFonts w:ascii="Arial" w:hAnsi="Arial" w:cs="Arial"/>
          <w:sz w:val="24"/>
          <w:szCs w:val="24"/>
        </w:rPr>
        <w:t xml:space="preserve"> website. </w:t>
      </w:r>
      <w:r w:rsidR="002458FD" w:rsidRPr="00D379E6">
        <w:rPr>
          <w:rFonts w:ascii="Arial" w:hAnsi="Arial" w:cs="Arial"/>
          <w:sz w:val="24"/>
          <w:szCs w:val="24"/>
        </w:rPr>
        <w:t>We are</w:t>
      </w:r>
      <w:r w:rsidRPr="00D379E6">
        <w:rPr>
          <w:rFonts w:ascii="Arial" w:hAnsi="Arial" w:cs="Arial"/>
          <w:sz w:val="24"/>
          <w:szCs w:val="24"/>
        </w:rPr>
        <w:t xml:space="preserve"> committed to ensuring that your privacy is protected. Should we ask you to provide certain information by which you can be identified when using this website, then you can be assured that it will only be used in accordance with this privacy policy. </w:t>
      </w:r>
      <w:r w:rsidR="002458FD" w:rsidRPr="00D379E6">
        <w:rPr>
          <w:rFonts w:ascii="Arial" w:hAnsi="Arial" w:cs="Arial"/>
          <w:sz w:val="24"/>
          <w:szCs w:val="24"/>
        </w:rPr>
        <w:t>We may change</w:t>
      </w:r>
      <w:r w:rsidRPr="00D379E6">
        <w:rPr>
          <w:rFonts w:ascii="Arial" w:hAnsi="Arial" w:cs="Arial"/>
          <w:sz w:val="24"/>
          <w:szCs w:val="24"/>
        </w:rPr>
        <w:t xml:space="preserve"> this policy from time to time by updating this page. You should check this page from time to time to ensure that you are happy with any changes.</w:t>
      </w:r>
    </w:p>
    <w:p w14:paraId="2AC74B6B" w14:textId="72083809" w:rsidR="00A46D51" w:rsidRPr="00D379E6" w:rsidRDefault="00A46D51" w:rsidP="001C3A22">
      <w:pPr>
        <w:pStyle w:val="NoSpacing"/>
        <w:rPr>
          <w:rFonts w:ascii="Arial" w:hAnsi="Arial" w:cs="Arial"/>
          <w:sz w:val="24"/>
          <w:szCs w:val="24"/>
        </w:rPr>
      </w:pPr>
    </w:p>
    <w:p w14:paraId="405A9693" w14:textId="75B34B34" w:rsidR="00A46D51" w:rsidRPr="00D379E6" w:rsidRDefault="00A46D51" w:rsidP="001C3A22">
      <w:pPr>
        <w:pStyle w:val="NoSpacing"/>
        <w:rPr>
          <w:rFonts w:ascii="Arial" w:hAnsi="Arial" w:cs="Arial"/>
          <w:b/>
          <w:sz w:val="24"/>
          <w:szCs w:val="24"/>
        </w:rPr>
      </w:pPr>
      <w:r w:rsidRPr="00D379E6">
        <w:rPr>
          <w:rFonts w:ascii="Arial" w:hAnsi="Arial" w:cs="Arial"/>
          <w:b/>
          <w:sz w:val="24"/>
          <w:szCs w:val="24"/>
        </w:rPr>
        <w:t>What is GDPR?</w:t>
      </w:r>
    </w:p>
    <w:p w14:paraId="56F02A28" w14:textId="23127F47" w:rsidR="003F4D89" w:rsidRPr="00D379E6" w:rsidRDefault="00A46D51" w:rsidP="001C3A22">
      <w:pPr>
        <w:pStyle w:val="NoSpacing"/>
        <w:rPr>
          <w:rFonts w:ascii="Arial" w:hAnsi="Arial" w:cs="Arial"/>
          <w:sz w:val="24"/>
          <w:szCs w:val="24"/>
        </w:rPr>
      </w:pPr>
      <w:r w:rsidRPr="00D379E6">
        <w:rPr>
          <w:rFonts w:ascii="Arial" w:hAnsi="Arial" w:cs="Arial"/>
          <w:sz w:val="24"/>
          <w:szCs w:val="24"/>
        </w:rPr>
        <w:t xml:space="preserve">On May 25, 2018, the GDPR replaced the existing </w:t>
      </w:r>
      <w:hyperlink r:id="rId7" w:history="1">
        <w:r w:rsidRPr="00D379E6">
          <w:rPr>
            <w:rFonts w:ascii="Arial" w:hAnsi="Arial" w:cs="Arial"/>
            <w:sz w:val="24"/>
            <w:szCs w:val="24"/>
          </w:rPr>
          <w:t>data protection law</w:t>
        </w:r>
      </w:hyperlink>
      <w:r w:rsidRPr="00D379E6">
        <w:rPr>
          <w:rFonts w:ascii="Arial" w:hAnsi="Arial" w:cs="Arial"/>
          <w:sz w:val="24"/>
          <w:szCs w:val="24"/>
        </w:rPr>
        <w:t xml:space="preserve"> i.e. the Data Protection</w:t>
      </w:r>
      <w:r w:rsidR="004759BF" w:rsidRPr="00D379E6">
        <w:rPr>
          <w:rFonts w:ascii="Arial" w:hAnsi="Arial" w:cs="Arial"/>
          <w:sz w:val="24"/>
          <w:szCs w:val="24"/>
        </w:rPr>
        <w:t xml:space="preserve"> Act 1998</w:t>
      </w:r>
    </w:p>
    <w:p w14:paraId="25A1D428" w14:textId="0EA92228" w:rsidR="003F4D89" w:rsidRPr="00D379E6" w:rsidRDefault="003F4D89" w:rsidP="001C3A22">
      <w:pPr>
        <w:pStyle w:val="NoSpacing"/>
        <w:rPr>
          <w:rFonts w:ascii="Arial" w:hAnsi="Arial" w:cs="Arial"/>
          <w:sz w:val="24"/>
          <w:szCs w:val="24"/>
        </w:rPr>
      </w:pPr>
      <w:r w:rsidRPr="00D379E6">
        <w:rPr>
          <w:rFonts w:ascii="Arial" w:hAnsi="Arial" w:cs="Arial"/>
          <w:sz w:val="24"/>
          <w:szCs w:val="24"/>
        </w:rPr>
        <w:t>GDPR is a new data and privacy security legislation which was developed by the European Parliament and Council for the protection of data rights of EU citizens.</w:t>
      </w:r>
    </w:p>
    <w:p w14:paraId="13F28FD6" w14:textId="207D5AC3" w:rsidR="002458FD" w:rsidRPr="00D379E6" w:rsidRDefault="00A46D51" w:rsidP="001C3A22">
      <w:pPr>
        <w:pStyle w:val="NoSpacing"/>
        <w:rPr>
          <w:rFonts w:ascii="Arial" w:hAnsi="Arial" w:cs="Arial"/>
          <w:sz w:val="24"/>
          <w:szCs w:val="24"/>
        </w:rPr>
      </w:pPr>
      <w:r w:rsidRPr="00D379E6">
        <w:rPr>
          <w:rFonts w:ascii="Arial" w:hAnsi="Arial" w:cs="Arial"/>
          <w:sz w:val="24"/>
          <w:szCs w:val="24"/>
        </w:rPr>
        <w:t xml:space="preserve">One of the </w:t>
      </w:r>
      <w:proofErr w:type="gramStart"/>
      <w:r w:rsidRPr="00D379E6">
        <w:rPr>
          <w:rFonts w:ascii="Arial" w:hAnsi="Arial" w:cs="Arial"/>
          <w:sz w:val="24"/>
          <w:szCs w:val="24"/>
        </w:rPr>
        <w:t>key</w:t>
      </w:r>
      <w:proofErr w:type="gramEnd"/>
      <w:r w:rsidRPr="00D379E6">
        <w:rPr>
          <w:rFonts w:ascii="Arial" w:hAnsi="Arial" w:cs="Arial"/>
          <w:sz w:val="24"/>
          <w:szCs w:val="24"/>
        </w:rPr>
        <w:t xml:space="preserve"> aims and requirements of the GDPR is to keep EU citizens informed of how businesses collect, use, share, secure and process their personal data.</w:t>
      </w:r>
      <w:r w:rsidR="006244CE" w:rsidRPr="00D379E6">
        <w:rPr>
          <w:rFonts w:ascii="Arial" w:hAnsi="Arial" w:cs="Arial"/>
          <w:sz w:val="24"/>
          <w:szCs w:val="24"/>
        </w:rPr>
        <w:br/>
      </w:r>
      <w:r w:rsidR="006244CE" w:rsidRPr="00D379E6">
        <w:rPr>
          <w:rFonts w:ascii="Arial" w:hAnsi="Arial" w:cs="Arial"/>
          <w:sz w:val="24"/>
          <w:szCs w:val="24"/>
        </w:rPr>
        <w:br/>
      </w:r>
      <w:r w:rsidR="006244CE" w:rsidRPr="00D379E6">
        <w:rPr>
          <w:rFonts w:ascii="Arial" w:hAnsi="Arial" w:cs="Arial"/>
          <w:b/>
          <w:sz w:val="24"/>
          <w:szCs w:val="24"/>
        </w:rPr>
        <w:t>W</w:t>
      </w:r>
      <w:r w:rsidR="002458FD" w:rsidRPr="00D379E6">
        <w:rPr>
          <w:rFonts w:ascii="Arial" w:hAnsi="Arial" w:cs="Arial"/>
          <w:b/>
          <w:sz w:val="24"/>
          <w:szCs w:val="24"/>
        </w:rPr>
        <w:t>hat we may collect from you</w:t>
      </w:r>
    </w:p>
    <w:p w14:paraId="25538623" w14:textId="7FB39AF0" w:rsidR="00AD7CCD" w:rsidRPr="00D379E6" w:rsidRDefault="006244CE" w:rsidP="001C3A22">
      <w:pPr>
        <w:pStyle w:val="NoSpacing"/>
        <w:rPr>
          <w:rFonts w:ascii="Arial" w:hAnsi="Arial" w:cs="Arial"/>
          <w:sz w:val="24"/>
          <w:szCs w:val="24"/>
        </w:rPr>
      </w:pPr>
      <w:r w:rsidRPr="00D379E6">
        <w:rPr>
          <w:rFonts w:ascii="Arial" w:hAnsi="Arial" w:cs="Arial"/>
          <w:sz w:val="24"/>
          <w:szCs w:val="24"/>
        </w:rPr>
        <w:t xml:space="preserve">Contact information including name, </w:t>
      </w:r>
      <w:r w:rsidR="00FB3470" w:rsidRPr="00D379E6">
        <w:rPr>
          <w:rFonts w:ascii="Arial" w:hAnsi="Arial" w:cs="Arial"/>
          <w:sz w:val="24"/>
          <w:szCs w:val="24"/>
        </w:rPr>
        <w:t xml:space="preserve">home </w:t>
      </w:r>
      <w:r w:rsidR="00AD7CCD" w:rsidRPr="00D379E6">
        <w:rPr>
          <w:rFonts w:ascii="Arial" w:hAnsi="Arial" w:cs="Arial"/>
          <w:sz w:val="24"/>
          <w:szCs w:val="24"/>
        </w:rPr>
        <w:t>address, telephone number</w:t>
      </w:r>
      <w:r w:rsidR="00FB3470" w:rsidRPr="00D379E6">
        <w:rPr>
          <w:rFonts w:ascii="Arial" w:hAnsi="Arial" w:cs="Arial"/>
          <w:sz w:val="24"/>
          <w:szCs w:val="24"/>
        </w:rPr>
        <w:t xml:space="preserve"> and</w:t>
      </w:r>
      <w:r w:rsidR="00AD7CCD" w:rsidRPr="00D379E6">
        <w:rPr>
          <w:rFonts w:ascii="Arial" w:hAnsi="Arial" w:cs="Arial"/>
          <w:sz w:val="24"/>
          <w:szCs w:val="24"/>
        </w:rPr>
        <w:t xml:space="preserve"> </w:t>
      </w:r>
      <w:r w:rsidRPr="00D379E6">
        <w:rPr>
          <w:rFonts w:ascii="Arial" w:hAnsi="Arial" w:cs="Arial"/>
          <w:sz w:val="24"/>
          <w:szCs w:val="24"/>
        </w:rPr>
        <w:t>email address</w:t>
      </w:r>
      <w:r w:rsidR="00FB3470" w:rsidRPr="00D379E6">
        <w:rPr>
          <w:rFonts w:ascii="Arial" w:hAnsi="Arial" w:cs="Arial"/>
          <w:sz w:val="24"/>
          <w:szCs w:val="24"/>
        </w:rPr>
        <w:t>.</w:t>
      </w:r>
    </w:p>
    <w:p w14:paraId="02EF0AD5" w14:textId="77777777" w:rsidR="00AD7CCD" w:rsidRPr="00D379E6" w:rsidRDefault="00C65060" w:rsidP="001C3A22">
      <w:pPr>
        <w:pStyle w:val="NoSpacing"/>
        <w:rPr>
          <w:rFonts w:ascii="Arial" w:hAnsi="Arial" w:cs="Arial"/>
          <w:sz w:val="24"/>
          <w:szCs w:val="24"/>
        </w:rPr>
      </w:pPr>
      <w:r w:rsidRPr="00D379E6">
        <w:rPr>
          <w:rFonts w:ascii="Arial" w:hAnsi="Arial" w:cs="Arial"/>
          <w:sz w:val="24"/>
          <w:szCs w:val="24"/>
        </w:rPr>
        <w:t xml:space="preserve">Past and current </w:t>
      </w:r>
      <w:r w:rsidR="00AD7CCD" w:rsidRPr="00D379E6">
        <w:rPr>
          <w:rFonts w:ascii="Arial" w:hAnsi="Arial" w:cs="Arial"/>
          <w:sz w:val="24"/>
          <w:szCs w:val="24"/>
        </w:rPr>
        <w:t>medication</w:t>
      </w:r>
      <w:r w:rsidRPr="00D379E6">
        <w:rPr>
          <w:rFonts w:ascii="Arial" w:hAnsi="Arial" w:cs="Arial"/>
          <w:sz w:val="24"/>
          <w:szCs w:val="24"/>
        </w:rPr>
        <w:t xml:space="preserve"> information</w:t>
      </w:r>
      <w:r w:rsidR="00AD7CCD" w:rsidRPr="00D379E6">
        <w:rPr>
          <w:rFonts w:ascii="Arial" w:hAnsi="Arial" w:cs="Arial"/>
          <w:sz w:val="24"/>
          <w:szCs w:val="24"/>
        </w:rPr>
        <w:t>.</w:t>
      </w:r>
    </w:p>
    <w:p w14:paraId="07124287" w14:textId="116489A5" w:rsidR="00AD7CCD" w:rsidRPr="00D379E6" w:rsidRDefault="00AD7CCD" w:rsidP="001C3A22">
      <w:pPr>
        <w:pStyle w:val="NoSpacing"/>
        <w:rPr>
          <w:rFonts w:ascii="Arial" w:hAnsi="Arial" w:cs="Arial"/>
          <w:sz w:val="24"/>
          <w:szCs w:val="24"/>
        </w:rPr>
      </w:pPr>
      <w:r w:rsidRPr="00D379E6">
        <w:rPr>
          <w:rFonts w:ascii="Arial" w:hAnsi="Arial" w:cs="Arial"/>
          <w:sz w:val="24"/>
          <w:szCs w:val="24"/>
        </w:rPr>
        <w:t>Weight</w:t>
      </w:r>
      <w:r w:rsidR="00E828B0" w:rsidRPr="00D379E6">
        <w:rPr>
          <w:rFonts w:ascii="Arial" w:hAnsi="Arial" w:cs="Arial"/>
          <w:sz w:val="24"/>
          <w:szCs w:val="24"/>
        </w:rPr>
        <w:t>- Regulations of LOLER</w:t>
      </w:r>
    </w:p>
    <w:p w14:paraId="216691E0" w14:textId="011DBD89" w:rsidR="00AD7CCD" w:rsidRPr="00D379E6" w:rsidRDefault="001C3A22" w:rsidP="001C3A22">
      <w:pPr>
        <w:pStyle w:val="NoSpacing"/>
        <w:rPr>
          <w:rFonts w:ascii="Arial" w:hAnsi="Arial" w:cs="Arial"/>
          <w:sz w:val="24"/>
          <w:szCs w:val="24"/>
        </w:rPr>
      </w:pPr>
      <w:r w:rsidRPr="00D379E6">
        <w:rPr>
          <w:rFonts w:ascii="Arial" w:hAnsi="Arial" w:cs="Arial"/>
          <w:sz w:val="24"/>
          <w:szCs w:val="24"/>
        </w:rPr>
        <w:t>Emergency contacts information including name and telephone number</w:t>
      </w:r>
    </w:p>
    <w:p w14:paraId="7D41E205" w14:textId="628EF554" w:rsidR="006244CE" w:rsidRPr="00D379E6" w:rsidRDefault="00AD7CCD" w:rsidP="001C3A22">
      <w:pPr>
        <w:pStyle w:val="NoSpacing"/>
        <w:rPr>
          <w:rFonts w:ascii="Arial" w:hAnsi="Arial" w:cs="Arial"/>
          <w:b/>
          <w:sz w:val="24"/>
          <w:szCs w:val="24"/>
        </w:rPr>
      </w:pPr>
      <w:r w:rsidRPr="00D379E6">
        <w:rPr>
          <w:rFonts w:ascii="Arial" w:hAnsi="Arial" w:cs="Arial"/>
          <w:sz w:val="24"/>
          <w:szCs w:val="24"/>
        </w:rPr>
        <w:t xml:space="preserve"> </w:t>
      </w:r>
      <w:r w:rsidR="006244CE" w:rsidRPr="00D379E6">
        <w:rPr>
          <w:rFonts w:ascii="Arial" w:hAnsi="Arial" w:cs="Arial"/>
          <w:sz w:val="24"/>
          <w:szCs w:val="24"/>
        </w:rPr>
        <w:br/>
      </w:r>
      <w:r w:rsidR="002458FD" w:rsidRPr="00D379E6">
        <w:rPr>
          <w:rFonts w:ascii="Arial" w:hAnsi="Arial" w:cs="Arial"/>
          <w:b/>
          <w:sz w:val="24"/>
          <w:szCs w:val="24"/>
        </w:rPr>
        <w:t>What do we do with the information?</w:t>
      </w:r>
    </w:p>
    <w:p w14:paraId="3BB9D2EE" w14:textId="77777777" w:rsidR="002458FD" w:rsidRPr="00D379E6" w:rsidRDefault="006244CE" w:rsidP="001C3A22">
      <w:pPr>
        <w:pStyle w:val="NoSpacing"/>
        <w:rPr>
          <w:rFonts w:ascii="Arial" w:hAnsi="Arial" w:cs="Arial"/>
          <w:sz w:val="24"/>
          <w:szCs w:val="24"/>
        </w:rPr>
      </w:pPr>
      <w:r w:rsidRPr="00D379E6">
        <w:rPr>
          <w:rFonts w:ascii="Arial" w:hAnsi="Arial" w:cs="Arial"/>
          <w:sz w:val="24"/>
          <w:szCs w:val="24"/>
        </w:rPr>
        <w:t>We may use the information to improve our customer service or products.</w:t>
      </w:r>
    </w:p>
    <w:p w14:paraId="4CE09174" w14:textId="272456D9" w:rsidR="00320267" w:rsidRPr="00D379E6" w:rsidRDefault="002458FD" w:rsidP="001C3A22">
      <w:pPr>
        <w:pStyle w:val="NoSpacing"/>
        <w:rPr>
          <w:rFonts w:ascii="Arial" w:hAnsi="Arial" w:cs="Arial"/>
          <w:sz w:val="24"/>
          <w:szCs w:val="24"/>
        </w:rPr>
      </w:pPr>
      <w:r w:rsidRPr="00D379E6">
        <w:rPr>
          <w:rFonts w:ascii="Arial" w:hAnsi="Arial" w:cs="Arial"/>
          <w:sz w:val="24"/>
          <w:szCs w:val="24"/>
        </w:rPr>
        <w:t>We may contact you regarding your bookings with us</w:t>
      </w:r>
      <w:r w:rsidR="002746D8" w:rsidRPr="00D379E6">
        <w:rPr>
          <w:rFonts w:ascii="Arial" w:hAnsi="Arial" w:cs="Arial"/>
          <w:sz w:val="24"/>
          <w:szCs w:val="24"/>
        </w:rPr>
        <w:t xml:space="preserve"> (</w:t>
      </w:r>
      <w:r w:rsidRPr="00D379E6">
        <w:rPr>
          <w:rFonts w:ascii="Arial" w:hAnsi="Arial" w:cs="Arial"/>
          <w:sz w:val="24"/>
          <w:szCs w:val="24"/>
        </w:rPr>
        <w:t>Classes, Private Lessons, Courses or any other associated services</w:t>
      </w:r>
      <w:r w:rsidR="002746D8" w:rsidRPr="00D379E6">
        <w:rPr>
          <w:rFonts w:ascii="Arial" w:hAnsi="Arial" w:cs="Arial"/>
          <w:sz w:val="24"/>
          <w:szCs w:val="24"/>
        </w:rPr>
        <w:t>)</w:t>
      </w:r>
      <w:r w:rsidR="006244CE" w:rsidRPr="00D379E6">
        <w:rPr>
          <w:rFonts w:ascii="Arial" w:hAnsi="Arial" w:cs="Arial"/>
          <w:sz w:val="24"/>
          <w:szCs w:val="24"/>
        </w:rPr>
        <w:br/>
        <w:t>We may, from time to time, send promotional emails about special discounts, new releases or other information which we think you may find interesting using the email address which you have provided in the newsletter sign up form.</w:t>
      </w:r>
    </w:p>
    <w:p w14:paraId="388B5C3B" w14:textId="50BE7C6C" w:rsidR="002D19F1" w:rsidRPr="00D379E6" w:rsidRDefault="00320267" w:rsidP="001C3A22">
      <w:pPr>
        <w:pStyle w:val="NoSpacing"/>
        <w:rPr>
          <w:rFonts w:ascii="Arial" w:hAnsi="Arial" w:cs="Arial"/>
          <w:sz w:val="24"/>
          <w:szCs w:val="24"/>
        </w:rPr>
      </w:pPr>
      <w:r w:rsidRPr="00D379E6">
        <w:rPr>
          <w:rFonts w:ascii="Arial" w:hAnsi="Arial" w:cs="Arial"/>
          <w:sz w:val="24"/>
          <w:szCs w:val="24"/>
        </w:rPr>
        <w:t>If you believe that any information, we are holding on you is incorrect or incomplete, please write to</w:t>
      </w:r>
      <w:r w:rsidR="002746D8" w:rsidRPr="00D379E6">
        <w:rPr>
          <w:rFonts w:ascii="Arial" w:hAnsi="Arial" w:cs="Arial"/>
          <w:sz w:val="24"/>
          <w:szCs w:val="24"/>
        </w:rPr>
        <w:t xml:space="preserve"> us</w:t>
      </w:r>
      <w:r w:rsidRPr="00D379E6">
        <w:rPr>
          <w:rFonts w:ascii="Arial" w:hAnsi="Arial" w:cs="Arial"/>
          <w:sz w:val="24"/>
          <w:szCs w:val="24"/>
        </w:rPr>
        <w:t xml:space="preserve"> or email us as soon as possible</w:t>
      </w:r>
      <w:r w:rsidR="002746D8" w:rsidRPr="00D379E6">
        <w:rPr>
          <w:rFonts w:ascii="Arial" w:hAnsi="Arial" w:cs="Arial"/>
          <w:sz w:val="24"/>
          <w:szCs w:val="24"/>
        </w:rPr>
        <w:t xml:space="preserve"> at </w:t>
      </w:r>
      <w:r w:rsidR="00AC0420" w:rsidRPr="00D379E6">
        <w:rPr>
          <w:rFonts w:ascii="Arial" w:hAnsi="Arial" w:cs="Arial"/>
          <w:sz w:val="24"/>
          <w:szCs w:val="24"/>
        </w:rPr>
        <w:t>pole.attack@btinternet.com</w:t>
      </w:r>
      <w:r w:rsidRPr="00D379E6">
        <w:rPr>
          <w:rFonts w:ascii="Arial" w:hAnsi="Arial" w:cs="Arial"/>
          <w:sz w:val="24"/>
          <w:szCs w:val="24"/>
        </w:rPr>
        <w:t>. We will promptly correct any information found to be incorrect.</w:t>
      </w:r>
      <w:r w:rsidR="006244CE" w:rsidRPr="00D379E6">
        <w:rPr>
          <w:rFonts w:ascii="Arial" w:hAnsi="Arial" w:cs="Arial"/>
          <w:sz w:val="24"/>
          <w:szCs w:val="24"/>
        </w:rPr>
        <w:br/>
      </w:r>
      <w:r w:rsidR="006244CE" w:rsidRPr="00D379E6">
        <w:rPr>
          <w:rFonts w:ascii="Arial" w:hAnsi="Arial" w:cs="Arial"/>
          <w:sz w:val="24"/>
          <w:szCs w:val="24"/>
        </w:rPr>
        <w:br/>
      </w:r>
      <w:r w:rsidR="002458FD" w:rsidRPr="00D379E6">
        <w:rPr>
          <w:rFonts w:ascii="Arial" w:hAnsi="Arial" w:cs="Arial"/>
          <w:b/>
          <w:sz w:val="24"/>
          <w:szCs w:val="24"/>
        </w:rPr>
        <w:t>Security</w:t>
      </w:r>
      <w:r w:rsidR="006244CE" w:rsidRPr="00D379E6">
        <w:rPr>
          <w:rFonts w:ascii="Arial" w:hAnsi="Arial" w:cs="Arial"/>
          <w:sz w:val="24"/>
          <w:szCs w:val="24"/>
        </w:rPr>
        <w:br/>
        <w:t xml:space="preserve">We are committed to ensuring that your information is secure. </w:t>
      </w:r>
      <w:proofErr w:type="gramStart"/>
      <w:r w:rsidR="006244CE" w:rsidRPr="00D379E6">
        <w:rPr>
          <w:rFonts w:ascii="Arial" w:hAnsi="Arial" w:cs="Arial"/>
          <w:sz w:val="24"/>
          <w:szCs w:val="24"/>
        </w:rPr>
        <w:t>In order to</w:t>
      </w:r>
      <w:proofErr w:type="gramEnd"/>
      <w:r w:rsidR="006244CE" w:rsidRPr="00D379E6">
        <w:rPr>
          <w:rFonts w:ascii="Arial" w:hAnsi="Arial" w:cs="Arial"/>
          <w:sz w:val="24"/>
          <w:szCs w:val="24"/>
        </w:rPr>
        <w:t xml:space="preserve"> prevent unauthorised access or disclosure, we have put in place suitable physical, electronic and managerial procedures to safeguard and secure the information we collect online. We do not store credit card </w:t>
      </w:r>
      <w:r w:rsidR="002458FD" w:rsidRPr="00D379E6">
        <w:rPr>
          <w:rFonts w:ascii="Arial" w:hAnsi="Arial" w:cs="Arial"/>
          <w:sz w:val="24"/>
          <w:szCs w:val="24"/>
        </w:rPr>
        <w:t>or bank details,</w:t>
      </w:r>
      <w:r w:rsidR="006244CE" w:rsidRPr="00D379E6">
        <w:rPr>
          <w:rFonts w:ascii="Arial" w:hAnsi="Arial" w:cs="Arial"/>
          <w:sz w:val="24"/>
          <w:szCs w:val="24"/>
        </w:rPr>
        <w:t xml:space="preserve"> nor do we share customer details with any 3rd parties.</w:t>
      </w:r>
      <w:r w:rsidR="006244CE" w:rsidRPr="00D379E6">
        <w:rPr>
          <w:rFonts w:ascii="Arial" w:hAnsi="Arial" w:cs="Arial"/>
          <w:sz w:val="24"/>
          <w:szCs w:val="24"/>
        </w:rPr>
        <w:br/>
      </w:r>
    </w:p>
    <w:p w14:paraId="05ADCEB7" w14:textId="641002CA" w:rsidR="002D19F1" w:rsidRPr="00D379E6" w:rsidRDefault="008F6C66" w:rsidP="001C3A22">
      <w:pPr>
        <w:pStyle w:val="NoSpacing"/>
        <w:rPr>
          <w:rFonts w:ascii="Arial" w:hAnsi="Arial" w:cs="Arial"/>
          <w:b/>
          <w:sz w:val="24"/>
          <w:szCs w:val="24"/>
        </w:rPr>
      </w:pPr>
      <w:r w:rsidRPr="00D379E6">
        <w:rPr>
          <w:rFonts w:ascii="Arial" w:hAnsi="Arial" w:cs="Arial"/>
          <w:b/>
          <w:sz w:val="24"/>
          <w:szCs w:val="24"/>
        </w:rPr>
        <w:t>The</w:t>
      </w:r>
      <w:r w:rsidR="002D19F1" w:rsidRPr="00D379E6">
        <w:rPr>
          <w:rFonts w:ascii="Arial" w:hAnsi="Arial" w:cs="Arial"/>
          <w:b/>
          <w:sz w:val="24"/>
          <w:szCs w:val="24"/>
        </w:rPr>
        <w:t xml:space="preserve"> 8 Rights </w:t>
      </w:r>
      <w:r w:rsidRPr="00D379E6">
        <w:rPr>
          <w:rFonts w:ascii="Arial" w:hAnsi="Arial" w:cs="Arial"/>
          <w:b/>
          <w:sz w:val="24"/>
          <w:szCs w:val="24"/>
        </w:rPr>
        <w:t>you have</w:t>
      </w:r>
      <w:r w:rsidR="002D19F1" w:rsidRPr="00D379E6">
        <w:rPr>
          <w:rFonts w:ascii="Arial" w:hAnsi="Arial" w:cs="Arial"/>
          <w:b/>
          <w:sz w:val="24"/>
          <w:szCs w:val="24"/>
        </w:rPr>
        <w:t xml:space="preserve"> </w:t>
      </w:r>
      <w:r w:rsidRPr="00D379E6">
        <w:rPr>
          <w:rFonts w:ascii="Arial" w:hAnsi="Arial" w:cs="Arial"/>
          <w:b/>
          <w:sz w:val="24"/>
          <w:szCs w:val="24"/>
        </w:rPr>
        <w:t>u</w:t>
      </w:r>
      <w:r w:rsidR="002D19F1" w:rsidRPr="00D379E6">
        <w:rPr>
          <w:rFonts w:ascii="Arial" w:hAnsi="Arial" w:cs="Arial"/>
          <w:b/>
          <w:sz w:val="24"/>
          <w:szCs w:val="24"/>
        </w:rPr>
        <w:t>nder the GDPR</w:t>
      </w:r>
      <w:r w:rsidRPr="00D379E6">
        <w:rPr>
          <w:rFonts w:ascii="Arial" w:hAnsi="Arial" w:cs="Arial"/>
          <w:b/>
          <w:sz w:val="24"/>
          <w:szCs w:val="24"/>
        </w:rPr>
        <w:t>?</w:t>
      </w:r>
    </w:p>
    <w:p w14:paraId="67ABF580" w14:textId="77777777" w:rsidR="002D19F1" w:rsidRPr="00D379E6" w:rsidRDefault="002D19F1" w:rsidP="001C3A22">
      <w:pPr>
        <w:pStyle w:val="NoSpacing"/>
        <w:rPr>
          <w:rFonts w:ascii="Arial" w:hAnsi="Arial" w:cs="Arial"/>
          <w:sz w:val="24"/>
          <w:szCs w:val="24"/>
        </w:rPr>
      </w:pPr>
      <w:r w:rsidRPr="00D379E6">
        <w:rPr>
          <w:rFonts w:ascii="Arial" w:hAnsi="Arial" w:cs="Arial"/>
          <w:sz w:val="24"/>
          <w:szCs w:val="24"/>
        </w:rPr>
        <w:t>The right to be informed</w:t>
      </w:r>
    </w:p>
    <w:p w14:paraId="4AF61254" w14:textId="77777777" w:rsidR="002D19F1" w:rsidRPr="00D379E6" w:rsidRDefault="002D19F1" w:rsidP="001C3A22">
      <w:pPr>
        <w:pStyle w:val="NoSpacing"/>
        <w:rPr>
          <w:rFonts w:ascii="Arial" w:hAnsi="Arial" w:cs="Arial"/>
          <w:sz w:val="24"/>
          <w:szCs w:val="24"/>
        </w:rPr>
      </w:pPr>
      <w:r w:rsidRPr="00D379E6">
        <w:rPr>
          <w:rFonts w:ascii="Arial" w:hAnsi="Arial" w:cs="Arial"/>
          <w:sz w:val="24"/>
          <w:szCs w:val="24"/>
        </w:rPr>
        <w:t>The right of access</w:t>
      </w:r>
    </w:p>
    <w:p w14:paraId="5D2A10C2" w14:textId="77777777" w:rsidR="002D19F1" w:rsidRPr="00D379E6" w:rsidRDefault="002D19F1" w:rsidP="001C3A22">
      <w:pPr>
        <w:pStyle w:val="NoSpacing"/>
        <w:rPr>
          <w:rFonts w:ascii="Arial" w:hAnsi="Arial" w:cs="Arial"/>
          <w:sz w:val="24"/>
          <w:szCs w:val="24"/>
        </w:rPr>
      </w:pPr>
      <w:r w:rsidRPr="00D379E6">
        <w:rPr>
          <w:rFonts w:ascii="Arial" w:hAnsi="Arial" w:cs="Arial"/>
          <w:sz w:val="24"/>
          <w:szCs w:val="24"/>
        </w:rPr>
        <w:t>The right to rectification</w:t>
      </w:r>
    </w:p>
    <w:p w14:paraId="31D1C010" w14:textId="77777777" w:rsidR="002D19F1" w:rsidRPr="00D379E6" w:rsidRDefault="002D19F1" w:rsidP="001C3A22">
      <w:pPr>
        <w:pStyle w:val="NoSpacing"/>
        <w:rPr>
          <w:rFonts w:ascii="Arial" w:hAnsi="Arial" w:cs="Arial"/>
          <w:sz w:val="24"/>
          <w:szCs w:val="24"/>
        </w:rPr>
      </w:pPr>
      <w:r w:rsidRPr="00D379E6">
        <w:rPr>
          <w:rFonts w:ascii="Arial" w:hAnsi="Arial" w:cs="Arial"/>
          <w:sz w:val="24"/>
          <w:szCs w:val="24"/>
        </w:rPr>
        <w:t>The right to erasure</w:t>
      </w:r>
    </w:p>
    <w:p w14:paraId="56C1FAA1" w14:textId="77777777" w:rsidR="002D19F1" w:rsidRPr="00D379E6" w:rsidRDefault="002D19F1" w:rsidP="001C3A22">
      <w:pPr>
        <w:pStyle w:val="NoSpacing"/>
        <w:rPr>
          <w:rFonts w:ascii="Arial" w:hAnsi="Arial" w:cs="Arial"/>
          <w:sz w:val="24"/>
          <w:szCs w:val="24"/>
        </w:rPr>
      </w:pPr>
      <w:r w:rsidRPr="00D379E6">
        <w:rPr>
          <w:rFonts w:ascii="Arial" w:hAnsi="Arial" w:cs="Arial"/>
          <w:sz w:val="24"/>
          <w:szCs w:val="24"/>
        </w:rPr>
        <w:t>The right to restrict processing</w:t>
      </w:r>
    </w:p>
    <w:p w14:paraId="6AB8E401" w14:textId="77777777" w:rsidR="002D19F1" w:rsidRPr="00D379E6" w:rsidRDefault="002D19F1" w:rsidP="001C3A22">
      <w:pPr>
        <w:pStyle w:val="NoSpacing"/>
        <w:rPr>
          <w:rFonts w:ascii="Arial" w:hAnsi="Arial" w:cs="Arial"/>
          <w:sz w:val="24"/>
          <w:szCs w:val="24"/>
        </w:rPr>
      </w:pPr>
      <w:r w:rsidRPr="00D379E6">
        <w:rPr>
          <w:rFonts w:ascii="Arial" w:hAnsi="Arial" w:cs="Arial"/>
          <w:sz w:val="24"/>
          <w:szCs w:val="24"/>
        </w:rPr>
        <w:t>The right to data portability</w:t>
      </w:r>
    </w:p>
    <w:p w14:paraId="520FDB52" w14:textId="77777777" w:rsidR="002D19F1" w:rsidRPr="00D379E6" w:rsidRDefault="002D19F1" w:rsidP="001C3A22">
      <w:pPr>
        <w:pStyle w:val="NoSpacing"/>
        <w:rPr>
          <w:rFonts w:ascii="Arial" w:hAnsi="Arial" w:cs="Arial"/>
          <w:sz w:val="24"/>
          <w:szCs w:val="24"/>
        </w:rPr>
      </w:pPr>
      <w:r w:rsidRPr="00D379E6">
        <w:rPr>
          <w:rFonts w:ascii="Arial" w:hAnsi="Arial" w:cs="Arial"/>
          <w:sz w:val="24"/>
          <w:szCs w:val="24"/>
        </w:rPr>
        <w:t>The right to object</w:t>
      </w:r>
    </w:p>
    <w:p w14:paraId="28FFB924" w14:textId="0D0EA1F2" w:rsidR="00C04532" w:rsidRPr="00D379E6" w:rsidRDefault="002D19F1" w:rsidP="001C3A22">
      <w:pPr>
        <w:pStyle w:val="NoSpacing"/>
        <w:rPr>
          <w:rFonts w:ascii="Arial" w:hAnsi="Arial" w:cs="Arial"/>
          <w:sz w:val="24"/>
          <w:szCs w:val="24"/>
        </w:rPr>
      </w:pPr>
      <w:r w:rsidRPr="00D379E6">
        <w:rPr>
          <w:rFonts w:ascii="Arial" w:hAnsi="Arial" w:cs="Arial"/>
          <w:sz w:val="24"/>
          <w:szCs w:val="24"/>
        </w:rPr>
        <w:t>Rights related to automated decision making and profiling</w:t>
      </w:r>
    </w:p>
    <w:p w14:paraId="59C3900A" w14:textId="1DDEB201" w:rsidR="00320267" w:rsidRPr="00D379E6" w:rsidRDefault="006244CE" w:rsidP="001C3A22">
      <w:pPr>
        <w:pStyle w:val="NoSpacing"/>
        <w:rPr>
          <w:rFonts w:ascii="Arial" w:hAnsi="Arial" w:cs="Arial"/>
          <w:sz w:val="24"/>
          <w:szCs w:val="24"/>
        </w:rPr>
      </w:pPr>
      <w:r w:rsidRPr="00D379E6">
        <w:rPr>
          <w:rFonts w:ascii="Arial" w:hAnsi="Arial" w:cs="Arial"/>
          <w:sz w:val="24"/>
          <w:szCs w:val="24"/>
        </w:rPr>
        <w:br/>
      </w:r>
      <w:r w:rsidR="002458FD" w:rsidRPr="00D379E6">
        <w:rPr>
          <w:rFonts w:ascii="Arial" w:hAnsi="Arial" w:cs="Arial"/>
          <w:b/>
          <w:sz w:val="24"/>
          <w:szCs w:val="24"/>
        </w:rPr>
        <w:t>Controlling your personal information</w:t>
      </w:r>
      <w:r w:rsidRPr="00D379E6">
        <w:rPr>
          <w:rFonts w:ascii="Arial" w:hAnsi="Arial" w:cs="Arial"/>
          <w:sz w:val="24"/>
          <w:szCs w:val="24"/>
        </w:rPr>
        <w:br/>
        <w:t xml:space="preserve">If you have previously agreed to us using your personal information for direct marketing purposes, you may change your mind at any time </w:t>
      </w:r>
      <w:r w:rsidR="003A6A04" w:rsidRPr="00D379E6">
        <w:rPr>
          <w:rFonts w:ascii="Arial" w:hAnsi="Arial" w:cs="Arial"/>
          <w:sz w:val="24"/>
          <w:szCs w:val="24"/>
        </w:rPr>
        <w:t xml:space="preserve">by </w:t>
      </w:r>
      <w:r w:rsidR="002458FD" w:rsidRPr="00D379E6">
        <w:rPr>
          <w:rFonts w:ascii="Arial" w:hAnsi="Arial" w:cs="Arial"/>
          <w:sz w:val="24"/>
          <w:szCs w:val="24"/>
        </w:rPr>
        <w:t xml:space="preserve">unsubscribing from our newsletter or contacting us on </w:t>
      </w:r>
      <w:r w:rsidR="00D25C5A">
        <w:rPr>
          <w:rFonts w:ascii="Arial" w:hAnsi="Arial" w:cs="Arial"/>
          <w:sz w:val="24"/>
          <w:szCs w:val="24"/>
        </w:rPr>
        <w:t>info@pole-attack.co.uk</w:t>
      </w:r>
      <w:r w:rsidRPr="00D379E6">
        <w:rPr>
          <w:rFonts w:ascii="Arial" w:hAnsi="Arial" w:cs="Arial"/>
          <w:sz w:val="24"/>
          <w:szCs w:val="24"/>
        </w:rPr>
        <w:br/>
      </w:r>
      <w:r w:rsidRPr="00D379E6">
        <w:rPr>
          <w:rFonts w:ascii="Arial" w:hAnsi="Arial" w:cs="Arial"/>
          <w:sz w:val="24"/>
          <w:szCs w:val="24"/>
        </w:rPr>
        <w:lastRenderedPageBreak/>
        <w:br/>
        <w:t xml:space="preserve">We will not sell, distribute or lease your personal information to third parties unless we have your permission or are required by law to do so. </w:t>
      </w:r>
      <w:r w:rsidRPr="00D379E6">
        <w:rPr>
          <w:rFonts w:ascii="Arial" w:hAnsi="Arial" w:cs="Arial"/>
          <w:sz w:val="24"/>
          <w:szCs w:val="24"/>
        </w:rPr>
        <w:br/>
      </w:r>
      <w:r w:rsidRPr="00D379E6">
        <w:rPr>
          <w:rFonts w:ascii="Arial" w:hAnsi="Arial" w:cs="Arial"/>
          <w:sz w:val="24"/>
          <w:szCs w:val="24"/>
        </w:rPr>
        <w:br/>
        <w:t>You may request details of personal information</w:t>
      </w:r>
      <w:r w:rsidR="000942CF" w:rsidRPr="00D379E6">
        <w:rPr>
          <w:rFonts w:ascii="Arial" w:hAnsi="Arial" w:cs="Arial"/>
          <w:sz w:val="24"/>
          <w:szCs w:val="24"/>
        </w:rPr>
        <w:t xml:space="preserve">. </w:t>
      </w:r>
      <w:r w:rsidRPr="00D379E6">
        <w:rPr>
          <w:rFonts w:ascii="Arial" w:hAnsi="Arial" w:cs="Arial"/>
          <w:sz w:val="24"/>
          <w:szCs w:val="24"/>
        </w:rPr>
        <w:t>A small fee will be payable</w:t>
      </w:r>
      <w:r w:rsidR="000942CF" w:rsidRPr="00D379E6">
        <w:rPr>
          <w:rFonts w:ascii="Arial" w:hAnsi="Arial" w:cs="Arial"/>
          <w:sz w:val="24"/>
          <w:szCs w:val="24"/>
        </w:rPr>
        <w:t xml:space="preserve"> of £15</w:t>
      </w:r>
      <w:r w:rsidRPr="00D379E6">
        <w:rPr>
          <w:rFonts w:ascii="Arial" w:hAnsi="Arial" w:cs="Arial"/>
          <w:sz w:val="24"/>
          <w:szCs w:val="24"/>
        </w:rPr>
        <w:t xml:space="preserve">. If you would like a copy of the information held on </w:t>
      </w:r>
      <w:proofErr w:type="gramStart"/>
      <w:r w:rsidRPr="00D379E6">
        <w:rPr>
          <w:rFonts w:ascii="Arial" w:hAnsi="Arial" w:cs="Arial"/>
          <w:sz w:val="24"/>
          <w:szCs w:val="24"/>
        </w:rPr>
        <w:t>you</w:t>
      </w:r>
      <w:proofErr w:type="gramEnd"/>
      <w:r w:rsidRPr="00D379E6">
        <w:rPr>
          <w:rFonts w:ascii="Arial" w:hAnsi="Arial" w:cs="Arial"/>
          <w:sz w:val="24"/>
          <w:szCs w:val="24"/>
        </w:rPr>
        <w:t xml:space="preserve"> please write to:</w:t>
      </w:r>
      <w:r w:rsidRPr="00D379E6">
        <w:rPr>
          <w:rFonts w:ascii="Arial" w:hAnsi="Arial" w:cs="Arial"/>
          <w:sz w:val="24"/>
          <w:szCs w:val="24"/>
        </w:rPr>
        <w:br/>
      </w:r>
      <w:r w:rsidRPr="00D379E6">
        <w:rPr>
          <w:rFonts w:ascii="Arial" w:hAnsi="Arial" w:cs="Arial"/>
          <w:sz w:val="24"/>
          <w:szCs w:val="24"/>
        </w:rPr>
        <w:br/>
      </w:r>
    </w:p>
    <w:p w14:paraId="35AC3145" w14:textId="6AC598A6" w:rsidR="00320267" w:rsidRPr="00D379E6" w:rsidRDefault="00320267" w:rsidP="001C3A22">
      <w:pPr>
        <w:pStyle w:val="NoSpacing"/>
        <w:rPr>
          <w:rFonts w:ascii="Arial" w:hAnsi="Arial" w:cs="Arial"/>
          <w:sz w:val="24"/>
          <w:szCs w:val="24"/>
        </w:rPr>
      </w:pPr>
      <w:r w:rsidRPr="00D379E6">
        <w:rPr>
          <w:rFonts w:ascii="Arial" w:hAnsi="Arial" w:cs="Arial"/>
          <w:sz w:val="24"/>
          <w:szCs w:val="24"/>
        </w:rPr>
        <w:t xml:space="preserve">Unit </w:t>
      </w:r>
      <w:r w:rsidR="00D379E6" w:rsidRPr="00D379E6">
        <w:rPr>
          <w:rFonts w:ascii="Arial" w:hAnsi="Arial" w:cs="Arial"/>
          <w:sz w:val="24"/>
          <w:szCs w:val="24"/>
        </w:rPr>
        <w:t>8b</w:t>
      </w:r>
      <w:r w:rsidR="00D25C5A">
        <w:rPr>
          <w:rFonts w:ascii="Arial" w:hAnsi="Arial" w:cs="Arial"/>
          <w:sz w:val="24"/>
          <w:szCs w:val="24"/>
        </w:rPr>
        <w:t xml:space="preserve">, </w:t>
      </w:r>
      <w:r w:rsidRPr="00D379E6">
        <w:rPr>
          <w:rFonts w:ascii="Arial" w:hAnsi="Arial" w:cs="Arial"/>
          <w:sz w:val="24"/>
          <w:szCs w:val="24"/>
        </w:rPr>
        <w:t>9</w:t>
      </w:r>
      <w:r w:rsidR="00D379E6" w:rsidRPr="00D379E6">
        <w:rPr>
          <w:rFonts w:ascii="Arial" w:hAnsi="Arial" w:cs="Arial"/>
          <w:sz w:val="24"/>
          <w:szCs w:val="24"/>
        </w:rPr>
        <w:t>b</w:t>
      </w:r>
      <w:r w:rsidR="00D25C5A">
        <w:rPr>
          <w:rFonts w:ascii="Arial" w:hAnsi="Arial" w:cs="Arial"/>
          <w:sz w:val="24"/>
          <w:szCs w:val="24"/>
        </w:rPr>
        <w:t xml:space="preserve"> and 18</w:t>
      </w:r>
    </w:p>
    <w:p w14:paraId="36E9AAC9" w14:textId="77777777" w:rsidR="00320267" w:rsidRPr="00D379E6" w:rsidRDefault="00320267" w:rsidP="001C3A22">
      <w:pPr>
        <w:pStyle w:val="NoSpacing"/>
        <w:rPr>
          <w:rFonts w:ascii="Arial" w:hAnsi="Arial" w:cs="Arial"/>
          <w:sz w:val="24"/>
          <w:szCs w:val="24"/>
        </w:rPr>
      </w:pPr>
      <w:r w:rsidRPr="00D379E6">
        <w:rPr>
          <w:rFonts w:ascii="Arial" w:hAnsi="Arial" w:cs="Arial"/>
          <w:sz w:val="24"/>
          <w:szCs w:val="24"/>
        </w:rPr>
        <w:t>Duck Farm Court</w:t>
      </w:r>
    </w:p>
    <w:p w14:paraId="7A51DFCB" w14:textId="77777777" w:rsidR="00320267" w:rsidRPr="00D379E6" w:rsidRDefault="00320267" w:rsidP="001C3A22">
      <w:pPr>
        <w:pStyle w:val="NoSpacing"/>
        <w:rPr>
          <w:rFonts w:ascii="Arial" w:hAnsi="Arial" w:cs="Arial"/>
          <w:sz w:val="24"/>
          <w:szCs w:val="24"/>
        </w:rPr>
      </w:pPr>
      <w:r w:rsidRPr="00D379E6">
        <w:rPr>
          <w:rFonts w:ascii="Arial" w:hAnsi="Arial" w:cs="Arial"/>
          <w:sz w:val="24"/>
          <w:szCs w:val="24"/>
        </w:rPr>
        <w:t>Station Way</w:t>
      </w:r>
    </w:p>
    <w:p w14:paraId="6098CDD8" w14:textId="77777777" w:rsidR="00320267" w:rsidRPr="00D379E6" w:rsidRDefault="00320267" w:rsidP="001C3A22">
      <w:pPr>
        <w:pStyle w:val="NoSpacing"/>
        <w:rPr>
          <w:rFonts w:ascii="Arial" w:hAnsi="Arial" w:cs="Arial"/>
          <w:sz w:val="24"/>
          <w:szCs w:val="24"/>
        </w:rPr>
      </w:pPr>
      <w:r w:rsidRPr="00D379E6">
        <w:rPr>
          <w:rFonts w:ascii="Arial" w:hAnsi="Arial" w:cs="Arial"/>
          <w:sz w:val="24"/>
          <w:szCs w:val="24"/>
        </w:rPr>
        <w:t>Aylesbury</w:t>
      </w:r>
    </w:p>
    <w:p w14:paraId="7228E5B2" w14:textId="77777777" w:rsidR="00D379E6" w:rsidRPr="00D379E6" w:rsidRDefault="00320267" w:rsidP="001C3A22">
      <w:pPr>
        <w:pStyle w:val="NoSpacing"/>
        <w:rPr>
          <w:rFonts w:ascii="Arial" w:hAnsi="Arial" w:cs="Arial"/>
          <w:sz w:val="24"/>
          <w:szCs w:val="24"/>
        </w:rPr>
      </w:pPr>
      <w:r w:rsidRPr="00D379E6">
        <w:rPr>
          <w:rFonts w:ascii="Arial" w:hAnsi="Arial" w:cs="Arial"/>
          <w:sz w:val="24"/>
          <w:szCs w:val="24"/>
        </w:rPr>
        <w:t>HP20 2SQ</w:t>
      </w:r>
    </w:p>
    <w:p w14:paraId="08DF4FC0" w14:textId="77777777" w:rsidR="00D379E6" w:rsidRPr="00D379E6" w:rsidRDefault="00D379E6" w:rsidP="001C3A22">
      <w:pPr>
        <w:pStyle w:val="NoSpacing"/>
        <w:rPr>
          <w:rFonts w:ascii="Arial" w:hAnsi="Arial" w:cs="Arial"/>
          <w:sz w:val="24"/>
          <w:szCs w:val="24"/>
        </w:rPr>
      </w:pPr>
    </w:p>
    <w:p w14:paraId="7278E1F4" w14:textId="27C7F3C7" w:rsidR="00191A61" w:rsidRPr="00D379E6" w:rsidRDefault="00D379E6" w:rsidP="00D379E6">
      <w:pPr>
        <w:rPr>
          <w:rFonts w:ascii="Arial" w:hAnsi="Arial" w:cs="Arial"/>
          <w:sz w:val="24"/>
          <w:szCs w:val="24"/>
        </w:rPr>
      </w:pPr>
      <w:r w:rsidRPr="00D379E6">
        <w:rPr>
          <w:rFonts w:ascii="Arial" w:hAnsi="Arial" w:cs="Arial"/>
          <w:sz w:val="24"/>
          <w:szCs w:val="24"/>
        </w:rPr>
        <w:t xml:space="preserve">This policy was last reviewed on: </w:t>
      </w:r>
      <w:r w:rsidR="00D25C5A">
        <w:rPr>
          <w:rFonts w:ascii="Arial" w:hAnsi="Arial" w:cs="Arial"/>
          <w:sz w:val="24"/>
          <w:szCs w:val="24"/>
        </w:rPr>
        <w:t>0</w:t>
      </w:r>
      <w:r w:rsidR="00191A61">
        <w:rPr>
          <w:rFonts w:ascii="Arial" w:hAnsi="Arial" w:cs="Arial"/>
          <w:sz w:val="24"/>
          <w:szCs w:val="24"/>
        </w:rPr>
        <w:t>9/06/25</w:t>
      </w:r>
    </w:p>
    <w:p w14:paraId="64A5372F" w14:textId="77777777" w:rsidR="00D379E6" w:rsidRPr="00D379E6" w:rsidRDefault="00D379E6" w:rsidP="00D379E6">
      <w:pPr>
        <w:rPr>
          <w:rFonts w:ascii="Arial" w:hAnsi="Arial" w:cs="Arial"/>
          <w:sz w:val="24"/>
          <w:szCs w:val="24"/>
        </w:rPr>
      </w:pPr>
    </w:p>
    <w:p w14:paraId="3142EB27" w14:textId="77777777" w:rsidR="00D379E6" w:rsidRPr="00D379E6" w:rsidRDefault="00D379E6" w:rsidP="00D379E6">
      <w:pPr>
        <w:rPr>
          <w:rFonts w:ascii="Arial" w:hAnsi="Arial" w:cs="Arial"/>
          <w:sz w:val="24"/>
          <w:szCs w:val="24"/>
        </w:rPr>
      </w:pPr>
      <w:r w:rsidRPr="00D379E6">
        <w:rPr>
          <w:rFonts w:ascii="Arial" w:hAnsi="Arial" w:cs="Arial"/>
          <w:sz w:val="24"/>
          <w:szCs w:val="24"/>
        </w:rPr>
        <w:t>Pole Attack Ltd</w:t>
      </w:r>
      <w:r w:rsidRPr="00D379E6">
        <w:rPr>
          <w:rFonts w:ascii="Arial" w:hAnsi="Arial" w:cs="Arial"/>
          <w:sz w:val="24"/>
          <w:szCs w:val="24"/>
        </w:rPr>
        <w:tab/>
      </w:r>
      <w:r w:rsidRPr="00D379E6">
        <w:rPr>
          <w:rFonts w:ascii="Arial" w:hAnsi="Arial" w:cs="Arial"/>
          <w:sz w:val="24"/>
          <w:szCs w:val="24"/>
        </w:rPr>
        <w:tab/>
      </w:r>
      <w:r w:rsidRPr="00D379E6">
        <w:rPr>
          <w:rFonts w:ascii="Arial" w:hAnsi="Arial" w:cs="Arial"/>
          <w:sz w:val="24"/>
          <w:szCs w:val="24"/>
        </w:rPr>
        <w:tab/>
      </w:r>
      <w:r w:rsidRPr="00D379E6">
        <w:rPr>
          <w:rFonts w:ascii="Arial" w:hAnsi="Arial" w:cs="Arial"/>
          <w:sz w:val="24"/>
          <w:szCs w:val="24"/>
        </w:rPr>
        <w:tab/>
      </w:r>
      <w:r w:rsidRPr="00D379E6">
        <w:rPr>
          <w:rFonts w:ascii="Arial" w:hAnsi="Arial" w:cs="Arial"/>
          <w:sz w:val="24"/>
          <w:szCs w:val="24"/>
        </w:rPr>
        <w:tab/>
      </w:r>
      <w:r w:rsidRPr="00D379E6">
        <w:rPr>
          <w:rFonts w:ascii="Arial" w:hAnsi="Arial" w:cs="Arial"/>
          <w:sz w:val="24"/>
          <w:szCs w:val="24"/>
        </w:rPr>
        <w:tab/>
      </w:r>
      <w:r w:rsidRPr="00D379E6">
        <w:rPr>
          <w:rFonts w:ascii="Arial" w:hAnsi="Arial" w:cs="Arial"/>
          <w:sz w:val="24"/>
          <w:szCs w:val="24"/>
        </w:rPr>
        <w:tab/>
      </w:r>
      <w:r w:rsidRPr="00D379E6">
        <w:rPr>
          <w:rFonts w:ascii="Arial" w:hAnsi="Arial" w:cs="Arial"/>
          <w:sz w:val="24"/>
          <w:szCs w:val="24"/>
        </w:rPr>
        <w:tab/>
        <w:t>Pole Attack Workshops Ltd</w:t>
      </w:r>
    </w:p>
    <w:p w14:paraId="6F441247" w14:textId="43D560E8" w:rsidR="00D379E6" w:rsidRPr="00D379E6" w:rsidRDefault="00D379E6" w:rsidP="00D379E6">
      <w:pPr>
        <w:rPr>
          <w:rFonts w:ascii="Arial" w:hAnsi="Arial" w:cs="Arial"/>
          <w:sz w:val="24"/>
          <w:szCs w:val="24"/>
        </w:rPr>
      </w:pPr>
      <w:r w:rsidRPr="00D379E6">
        <w:rPr>
          <w:rFonts w:ascii="Arial" w:hAnsi="Arial" w:cs="Arial"/>
          <w:sz w:val="24"/>
          <w:szCs w:val="24"/>
        </w:rPr>
        <w:t>Miss Helen Walker</w:t>
      </w:r>
      <w:r w:rsidRPr="00D379E6">
        <w:rPr>
          <w:rFonts w:ascii="Arial" w:hAnsi="Arial" w:cs="Arial"/>
          <w:sz w:val="24"/>
          <w:szCs w:val="24"/>
        </w:rPr>
        <w:tab/>
      </w:r>
      <w:r w:rsidRPr="00D379E6">
        <w:rPr>
          <w:rFonts w:ascii="Arial" w:hAnsi="Arial" w:cs="Arial"/>
          <w:sz w:val="24"/>
          <w:szCs w:val="24"/>
        </w:rPr>
        <w:tab/>
      </w:r>
      <w:r w:rsidRPr="00D379E6">
        <w:rPr>
          <w:rFonts w:ascii="Arial" w:hAnsi="Arial" w:cs="Arial"/>
          <w:sz w:val="24"/>
          <w:szCs w:val="24"/>
        </w:rPr>
        <w:tab/>
      </w:r>
      <w:r w:rsidRPr="00D379E6">
        <w:rPr>
          <w:rFonts w:ascii="Arial" w:hAnsi="Arial" w:cs="Arial"/>
          <w:sz w:val="24"/>
          <w:szCs w:val="24"/>
        </w:rPr>
        <w:tab/>
      </w:r>
      <w:r w:rsidRPr="00D379E6">
        <w:rPr>
          <w:rFonts w:ascii="Arial" w:hAnsi="Arial" w:cs="Arial"/>
          <w:sz w:val="24"/>
          <w:szCs w:val="24"/>
        </w:rPr>
        <w:tab/>
      </w:r>
      <w:r w:rsidRPr="00D379E6">
        <w:rPr>
          <w:rFonts w:ascii="Arial" w:hAnsi="Arial" w:cs="Arial"/>
          <w:sz w:val="24"/>
          <w:szCs w:val="24"/>
        </w:rPr>
        <w:tab/>
      </w:r>
      <w:r w:rsidRPr="00D379E6">
        <w:rPr>
          <w:rFonts w:ascii="Arial" w:hAnsi="Arial" w:cs="Arial"/>
          <w:sz w:val="24"/>
          <w:szCs w:val="24"/>
        </w:rPr>
        <w:tab/>
      </w:r>
      <w:r>
        <w:rPr>
          <w:rFonts w:ascii="Arial" w:hAnsi="Arial" w:cs="Arial"/>
          <w:sz w:val="24"/>
          <w:szCs w:val="24"/>
        </w:rPr>
        <w:t xml:space="preserve">      </w:t>
      </w:r>
      <w:r w:rsidR="00AB76C2">
        <w:rPr>
          <w:rFonts w:ascii="Arial" w:hAnsi="Arial" w:cs="Arial"/>
          <w:sz w:val="24"/>
          <w:szCs w:val="24"/>
        </w:rPr>
        <w:t xml:space="preserve"> </w:t>
      </w:r>
      <w:r>
        <w:rPr>
          <w:rFonts w:ascii="Arial" w:hAnsi="Arial" w:cs="Arial"/>
          <w:sz w:val="24"/>
          <w:szCs w:val="24"/>
        </w:rPr>
        <w:t xml:space="preserve">   </w:t>
      </w:r>
      <w:r w:rsidRPr="00D379E6">
        <w:rPr>
          <w:rFonts w:ascii="Arial" w:hAnsi="Arial" w:cs="Arial"/>
          <w:sz w:val="24"/>
          <w:szCs w:val="24"/>
        </w:rPr>
        <w:t>Ms Diana Walker</w:t>
      </w:r>
    </w:p>
    <w:p w14:paraId="217E2934" w14:textId="77777777" w:rsidR="00D379E6" w:rsidRDefault="00D379E6" w:rsidP="00D379E6">
      <w:pPr>
        <w:rPr>
          <w:rFonts w:ascii="Arial" w:hAnsi="Arial" w:cs="Arial"/>
          <w:sz w:val="24"/>
          <w:szCs w:val="24"/>
        </w:rPr>
      </w:pPr>
      <w:r w:rsidRPr="00D379E6">
        <w:rPr>
          <w:rFonts w:ascii="Arial" w:hAnsi="Arial" w:cs="Arial"/>
          <w:sz w:val="24"/>
          <w:szCs w:val="24"/>
        </w:rPr>
        <w:t>Director</w:t>
      </w:r>
      <w:r w:rsidRPr="00D379E6">
        <w:rPr>
          <w:rFonts w:ascii="Arial" w:hAnsi="Arial" w:cs="Arial"/>
          <w:sz w:val="24"/>
          <w:szCs w:val="24"/>
        </w:rPr>
        <w:tab/>
      </w:r>
      <w:r w:rsidRPr="00D379E6">
        <w:rPr>
          <w:rFonts w:ascii="Arial" w:hAnsi="Arial" w:cs="Arial"/>
          <w:sz w:val="24"/>
          <w:szCs w:val="24"/>
        </w:rPr>
        <w:tab/>
      </w:r>
      <w:r w:rsidRPr="00D379E6">
        <w:rPr>
          <w:rFonts w:ascii="Arial" w:hAnsi="Arial" w:cs="Arial"/>
          <w:sz w:val="24"/>
          <w:szCs w:val="24"/>
        </w:rPr>
        <w:tab/>
      </w:r>
      <w:r w:rsidRPr="00D379E6">
        <w:rPr>
          <w:rFonts w:ascii="Arial" w:hAnsi="Arial" w:cs="Arial"/>
          <w:sz w:val="24"/>
          <w:szCs w:val="24"/>
        </w:rPr>
        <w:tab/>
      </w:r>
      <w:r w:rsidRPr="00D379E6">
        <w:rPr>
          <w:rFonts w:ascii="Arial" w:hAnsi="Arial" w:cs="Arial"/>
          <w:sz w:val="24"/>
          <w:szCs w:val="24"/>
        </w:rPr>
        <w:tab/>
      </w:r>
      <w:r w:rsidRPr="00D379E6">
        <w:rPr>
          <w:rFonts w:ascii="Arial" w:hAnsi="Arial" w:cs="Arial"/>
          <w:sz w:val="24"/>
          <w:szCs w:val="24"/>
        </w:rPr>
        <w:tab/>
      </w:r>
      <w:r w:rsidRPr="00D379E6">
        <w:rPr>
          <w:rFonts w:ascii="Arial" w:hAnsi="Arial" w:cs="Arial"/>
          <w:sz w:val="24"/>
          <w:szCs w:val="24"/>
        </w:rPr>
        <w:tab/>
      </w:r>
      <w:r w:rsidRPr="00D379E6">
        <w:rPr>
          <w:rFonts w:ascii="Arial" w:hAnsi="Arial" w:cs="Arial"/>
          <w:sz w:val="24"/>
          <w:szCs w:val="24"/>
        </w:rPr>
        <w:tab/>
      </w:r>
      <w:r w:rsidRPr="00D379E6">
        <w:rPr>
          <w:rFonts w:ascii="Arial" w:hAnsi="Arial" w:cs="Arial"/>
          <w:sz w:val="24"/>
          <w:szCs w:val="24"/>
        </w:rPr>
        <w:tab/>
      </w:r>
      <w:proofErr w:type="spellStart"/>
      <w:r w:rsidRPr="00D379E6">
        <w:rPr>
          <w:rFonts w:ascii="Arial" w:hAnsi="Arial" w:cs="Arial"/>
          <w:sz w:val="24"/>
          <w:szCs w:val="24"/>
        </w:rPr>
        <w:t>Director</w:t>
      </w:r>
      <w:proofErr w:type="spellEnd"/>
    </w:p>
    <w:p w14:paraId="376F87B0" w14:textId="77777777" w:rsidR="00D25C5A" w:rsidRDefault="00D25C5A" w:rsidP="00D379E6">
      <w:pPr>
        <w:rPr>
          <w:rFonts w:ascii="Arial" w:hAnsi="Arial" w:cs="Arial"/>
          <w:sz w:val="24"/>
          <w:szCs w:val="24"/>
        </w:rPr>
      </w:pPr>
    </w:p>
    <w:p w14:paraId="61729415" w14:textId="25FFE7CD" w:rsidR="00D25C5A" w:rsidRDefault="00D25C5A" w:rsidP="00D379E6">
      <w:pPr>
        <w:rPr>
          <w:rFonts w:ascii="Arial" w:hAnsi="Arial" w:cs="Arial"/>
          <w:sz w:val="24"/>
          <w:szCs w:val="24"/>
        </w:rPr>
      </w:pPr>
      <w:r>
        <w:rPr>
          <w:rFonts w:ascii="Arial" w:hAnsi="Arial" w:cs="Arial"/>
          <w:sz w:val="24"/>
          <w:szCs w:val="24"/>
        </w:rPr>
        <w:t>Pole Attack Kids Ltd</w:t>
      </w:r>
    </w:p>
    <w:p w14:paraId="0BD71158" w14:textId="040ADDEC" w:rsidR="00D25C5A" w:rsidRDefault="00D25C5A" w:rsidP="00D379E6">
      <w:pPr>
        <w:rPr>
          <w:rFonts w:ascii="Arial" w:hAnsi="Arial" w:cs="Arial"/>
          <w:sz w:val="24"/>
          <w:szCs w:val="24"/>
        </w:rPr>
      </w:pPr>
      <w:r>
        <w:rPr>
          <w:rFonts w:ascii="Arial" w:hAnsi="Arial" w:cs="Arial"/>
          <w:sz w:val="24"/>
          <w:szCs w:val="24"/>
        </w:rPr>
        <w:t>Mr Mel Walker</w:t>
      </w:r>
    </w:p>
    <w:p w14:paraId="34F501F1" w14:textId="591225CB" w:rsidR="00D25C5A" w:rsidRPr="00D379E6" w:rsidRDefault="00D25C5A" w:rsidP="00D379E6">
      <w:pPr>
        <w:rPr>
          <w:rFonts w:ascii="Arial" w:hAnsi="Arial" w:cs="Arial"/>
          <w:sz w:val="24"/>
          <w:szCs w:val="24"/>
        </w:rPr>
      </w:pPr>
      <w:r>
        <w:rPr>
          <w:rFonts w:ascii="Arial" w:hAnsi="Arial" w:cs="Arial"/>
          <w:sz w:val="24"/>
          <w:szCs w:val="24"/>
        </w:rPr>
        <w:t>Director</w:t>
      </w:r>
    </w:p>
    <w:p w14:paraId="6388C6E9" w14:textId="2600D45A" w:rsidR="006244CE" w:rsidRPr="00D379E6" w:rsidRDefault="006244CE" w:rsidP="001C3A22">
      <w:pPr>
        <w:pStyle w:val="NoSpacing"/>
        <w:rPr>
          <w:rFonts w:ascii="Arial" w:hAnsi="Arial" w:cs="Arial"/>
          <w:sz w:val="24"/>
          <w:szCs w:val="24"/>
        </w:rPr>
      </w:pPr>
      <w:r w:rsidRPr="00D379E6">
        <w:rPr>
          <w:rFonts w:ascii="Arial" w:hAnsi="Arial" w:cs="Arial"/>
          <w:sz w:val="24"/>
          <w:szCs w:val="24"/>
        </w:rPr>
        <w:br/>
      </w:r>
      <w:r w:rsidRPr="00D379E6">
        <w:rPr>
          <w:rFonts w:ascii="Arial" w:hAnsi="Arial" w:cs="Arial"/>
          <w:sz w:val="24"/>
          <w:szCs w:val="24"/>
        </w:rPr>
        <w:br/>
      </w:r>
    </w:p>
    <w:p w14:paraId="1143C478" w14:textId="77777777" w:rsidR="00456A10" w:rsidRPr="00D379E6" w:rsidRDefault="00456A10" w:rsidP="001C3A22">
      <w:pPr>
        <w:pStyle w:val="NoSpacing"/>
        <w:rPr>
          <w:rFonts w:ascii="Arial" w:hAnsi="Arial" w:cs="Arial"/>
          <w:sz w:val="24"/>
          <w:szCs w:val="24"/>
        </w:rPr>
      </w:pPr>
    </w:p>
    <w:sectPr w:rsidR="00456A10" w:rsidRPr="00D379E6" w:rsidSect="002458FD">
      <w:pgSz w:w="11906" w:h="16838"/>
      <w:pgMar w:top="57"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D3FE6"/>
    <w:multiLevelType w:val="multilevel"/>
    <w:tmpl w:val="49C43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1198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CE"/>
    <w:rsid w:val="00003305"/>
    <w:rsid w:val="00042BA2"/>
    <w:rsid w:val="000942CF"/>
    <w:rsid w:val="00144A6F"/>
    <w:rsid w:val="00191A61"/>
    <w:rsid w:val="001C3A22"/>
    <w:rsid w:val="002458FD"/>
    <w:rsid w:val="002746D8"/>
    <w:rsid w:val="002D19F1"/>
    <w:rsid w:val="00320267"/>
    <w:rsid w:val="003A6A04"/>
    <w:rsid w:val="003C31AD"/>
    <w:rsid w:val="003F4D89"/>
    <w:rsid w:val="00456A10"/>
    <w:rsid w:val="004759BF"/>
    <w:rsid w:val="00495794"/>
    <w:rsid w:val="00563155"/>
    <w:rsid w:val="006244CE"/>
    <w:rsid w:val="008F6C66"/>
    <w:rsid w:val="00A46D51"/>
    <w:rsid w:val="00AB76C2"/>
    <w:rsid w:val="00AC0420"/>
    <w:rsid w:val="00AD7CCD"/>
    <w:rsid w:val="00C04532"/>
    <w:rsid w:val="00C65060"/>
    <w:rsid w:val="00D25C5A"/>
    <w:rsid w:val="00D379E6"/>
    <w:rsid w:val="00D4180F"/>
    <w:rsid w:val="00E828B0"/>
    <w:rsid w:val="00ED7E07"/>
    <w:rsid w:val="00F53A30"/>
    <w:rsid w:val="00FB3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81FE"/>
  <w15:chartTrackingRefBased/>
  <w15:docId w15:val="{1F79F785-C191-4E9D-8BB3-4EC76003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9E6"/>
  </w:style>
  <w:style w:type="paragraph" w:styleId="Heading1">
    <w:name w:val="heading 1"/>
    <w:basedOn w:val="Normal"/>
    <w:link w:val="Heading1Char"/>
    <w:uiPriority w:val="9"/>
    <w:qFormat/>
    <w:rsid w:val="006244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2D19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244C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4CE"/>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6244CE"/>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6244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244CE"/>
    <w:rPr>
      <w:b/>
      <w:bCs/>
    </w:rPr>
  </w:style>
  <w:style w:type="paragraph" w:styleId="NoSpacing">
    <w:name w:val="No Spacing"/>
    <w:uiPriority w:val="1"/>
    <w:qFormat/>
    <w:rsid w:val="002458FD"/>
    <w:pPr>
      <w:spacing w:after="0" w:line="240" w:lineRule="auto"/>
    </w:pPr>
  </w:style>
  <w:style w:type="character" w:customStyle="1" w:styleId="Heading3Char">
    <w:name w:val="Heading 3 Char"/>
    <w:basedOn w:val="DefaultParagraphFont"/>
    <w:link w:val="Heading3"/>
    <w:uiPriority w:val="9"/>
    <w:semiHidden/>
    <w:rsid w:val="002D19F1"/>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2D19F1"/>
    <w:rPr>
      <w:color w:val="0000FF"/>
      <w:u w:val="single"/>
    </w:rPr>
  </w:style>
  <w:style w:type="paragraph" w:styleId="BalloonText">
    <w:name w:val="Balloon Text"/>
    <w:basedOn w:val="Normal"/>
    <w:link w:val="BalloonTextChar"/>
    <w:uiPriority w:val="99"/>
    <w:semiHidden/>
    <w:unhideWhenUsed/>
    <w:rsid w:val="00C04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5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304456">
      <w:bodyDiv w:val="1"/>
      <w:marLeft w:val="0"/>
      <w:marRight w:val="0"/>
      <w:marTop w:val="0"/>
      <w:marBottom w:val="0"/>
      <w:divBdr>
        <w:top w:val="none" w:sz="0" w:space="0" w:color="auto"/>
        <w:left w:val="none" w:sz="0" w:space="0" w:color="auto"/>
        <w:bottom w:val="none" w:sz="0" w:space="0" w:color="auto"/>
        <w:right w:val="none" w:sz="0" w:space="0" w:color="auto"/>
      </w:divBdr>
    </w:div>
    <w:div w:id="1238704760">
      <w:bodyDiv w:val="1"/>
      <w:marLeft w:val="0"/>
      <w:marRight w:val="0"/>
      <w:marTop w:val="0"/>
      <w:marBottom w:val="0"/>
      <w:divBdr>
        <w:top w:val="none" w:sz="0" w:space="0" w:color="auto"/>
        <w:left w:val="none" w:sz="0" w:space="0" w:color="auto"/>
        <w:bottom w:val="none" w:sz="0" w:space="0" w:color="auto"/>
        <w:right w:val="none" w:sz="0" w:space="0" w:color="auto"/>
      </w:divBdr>
      <w:divsChild>
        <w:div w:id="998466048">
          <w:marLeft w:val="0"/>
          <w:marRight w:val="0"/>
          <w:marTop w:val="0"/>
          <w:marBottom w:val="0"/>
          <w:divBdr>
            <w:top w:val="none" w:sz="0" w:space="0" w:color="auto"/>
            <w:left w:val="none" w:sz="0" w:space="0" w:color="auto"/>
            <w:bottom w:val="none" w:sz="0" w:space="0" w:color="auto"/>
            <w:right w:val="none" w:sz="0" w:space="0" w:color="auto"/>
          </w:divBdr>
          <w:divsChild>
            <w:div w:id="95174318">
              <w:marLeft w:val="-450"/>
              <w:marRight w:val="0"/>
              <w:marTop w:val="0"/>
              <w:marBottom w:val="0"/>
              <w:divBdr>
                <w:top w:val="none" w:sz="0" w:space="0" w:color="auto"/>
                <w:left w:val="none" w:sz="0" w:space="0" w:color="auto"/>
                <w:bottom w:val="none" w:sz="0" w:space="0" w:color="auto"/>
                <w:right w:val="none" w:sz="0" w:space="0" w:color="auto"/>
              </w:divBdr>
              <w:divsChild>
                <w:div w:id="305935324">
                  <w:marLeft w:val="0"/>
                  <w:marRight w:val="0"/>
                  <w:marTop w:val="0"/>
                  <w:marBottom w:val="0"/>
                  <w:divBdr>
                    <w:top w:val="none" w:sz="0" w:space="0" w:color="auto"/>
                    <w:left w:val="none" w:sz="0" w:space="0" w:color="auto"/>
                    <w:bottom w:val="none" w:sz="0" w:space="0" w:color="auto"/>
                    <w:right w:val="none" w:sz="0" w:space="0" w:color="auto"/>
                  </w:divBdr>
                  <w:divsChild>
                    <w:div w:id="450125148">
                      <w:marLeft w:val="0"/>
                      <w:marRight w:val="0"/>
                      <w:marTop w:val="0"/>
                      <w:marBottom w:val="825"/>
                      <w:divBdr>
                        <w:top w:val="none" w:sz="0" w:space="0" w:color="auto"/>
                        <w:left w:val="none" w:sz="0" w:space="0" w:color="auto"/>
                        <w:bottom w:val="none" w:sz="0" w:space="0" w:color="auto"/>
                        <w:right w:val="none" w:sz="0" w:space="0" w:color="auto"/>
                      </w:divBdr>
                    </w:div>
                    <w:div w:id="987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67090">
          <w:marLeft w:val="0"/>
          <w:marRight w:val="0"/>
          <w:marTop w:val="0"/>
          <w:marBottom w:val="0"/>
          <w:divBdr>
            <w:top w:val="none" w:sz="0" w:space="0" w:color="auto"/>
            <w:left w:val="none" w:sz="0" w:space="0" w:color="auto"/>
            <w:bottom w:val="none" w:sz="0" w:space="0" w:color="auto"/>
            <w:right w:val="none" w:sz="0" w:space="0" w:color="auto"/>
          </w:divBdr>
          <w:divsChild>
            <w:div w:id="1506632132">
              <w:marLeft w:val="0"/>
              <w:marRight w:val="0"/>
              <w:marTop w:val="0"/>
              <w:marBottom w:val="0"/>
              <w:divBdr>
                <w:top w:val="none" w:sz="0" w:space="0" w:color="auto"/>
                <w:left w:val="none" w:sz="0" w:space="0" w:color="auto"/>
                <w:bottom w:val="none" w:sz="0" w:space="0" w:color="auto"/>
                <w:right w:val="none" w:sz="0" w:space="0" w:color="auto"/>
              </w:divBdr>
              <w:divsChild>
                <w:div w:id="1418014969">
                  <w:marLeft w:val="0"/>
                  <w:marRight w:val="0"/>
                  <w:marTop w:val="0"/>
                  <w:marBottom w:val="0"/>
                  <w:divBdr>
                    <w:top w:val="none" w:sz="0" w:space="0" w:color="auto"/>
                    <w:left w:val="none" w:sz="0" w:space="0" w:color="auto"/>
                    <w:bottom w:val="none" w:sz="0" w:space="0" w:color="auto"/>
                    <w:right w:val="none" w:sz="0" w:space="0" w:color="auto"/>
                  </w:divBdr>
                  <w:divsChild>
                    <w:div w:id="101800328">
                      <w:marLeft w:val="0"/>
                      <w:marRight w:val="0"/>
                      <w:marTop w:val="0"/>
                      <w:marBottom w:val="675"/>
                      <w:divBdr>
                        <w:top w:val="none" w:sz="0" w:space="0" w:color="auto"/>
                        <w:left w:val="none" w:sz="0" w:space="0" w:color="auto"/>
                        <w:bottom w:val="none" w:sz="0" w:space="0" w:color="auto"/>
                        <w:right w:val="none" w:sz="0" w:space="0" w:color="auto"/>
                      </w:divBdr>
                      <w:divsChild>
                        <w:div w:id="127285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29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legal-content/EN/TXT/?uri=CELEX:31995L00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Jaguar Land Rover</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Higgs</dc:creator>
  <cp:keywords/>
  <dc:description/>
  <cp:lastModifiedBy>Pole Attack</cp:lastModifiedBy>
  <cp:revision>26</cp:revision>
  <dcterms:created xsi:type="dcterms:W3CDTF">2019-03-26T20:51:00Z</dcterms:created>
  <dcterms:modified xsi:type="dcterms:W3CDTF">2025-06-09T08:52:00Z</dcterms:modified>
</cp:coreProperties>
</file>